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6609" w14:textId="77777777" w:rsidR="00982922" w:rsidRDefault="00982922">
      <w:pPr>
        <w:pStyle w:val="a4"/>
        <w:spacing w:line="300" w:lineRule="auto"/>
        <w:ind w:left="0"/>
        <w:jc w:val="left"/>
        <w:rPr>
          <w:rFonts w:ascii="黑体" w:eastAsia="黑体"/>
          <w:sz w:val="24"/>
        </w:rPr>
      </w:pPr>
    </w:p>
    <w:p w14:paraId="51BD37F7" w14:textId="77777777" w:rsidR="00982922" w:rsidRDefault="00E33B7A">
      <w:pPr>
        <w:pStyle w:val="a4"/>
        <w:spacing w:line="300" w:lineRule="auto"/>
        <w:ind w:left="0"/>
        <w:jc w:val="center"/>
        <w:rPr>
          <w:rFonts w:ascii="华文中宋" w:eastAsia="华文中宋" w:hAnsi="华文中宋"/>
          <w:sz w:val="32"/>
          <w:szCs w:val="32"/>
        </w:rPr>
      </w:pPr>
      <w:r>
        <w:rPr>
          <w:rFonts w:ascii="华文中宋" w:eastAsia="华文中宋" w:hAnsi="华文中宋" w:hint="eastAsia"/>
          <w:sz w:val="32"/>
          <w:szCs w:val="32"/>
        </w:rPr>
        <w:t>西班牙语专业培养方案</w:t>
      </w:r>
    </w:p>
    <w:p w14:paraId="6318F09F" w14:textId="77777777" w:rsidR="00982922" w:rsidRDefault="00982922">
      <w:pPr>
        <w:pStyle w:val="a4"/>
        <w:spacing w:line="300" w:lineRule="auto"/>
        <w:ind w:left="561"/>
        <w:jc w:val="center"/>
        <w:outlineLvl w:val="0"/>
        <w:rPr>
          <w:rFonts w:ascii="华文中宋" w:eastAsia="华文中宋" w:hAnsi="华文中宋"/>
          <w:sz w:val="28"/>
          <w:szCs w:val="28"/>
        </w:rPr>
      </w:pPr>
    </w:p>
    <w:p w14:paraId="4ED3E132"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一、学制及总学分要求</w:t>
      </w:r>
    </w:p>
    <w:p w14:paraId="31732869" w14:textId="77777777" w:rsidR="00982922" w:rsidRDefault="00E33B7A">
      <w:pPr>
        <w:pStyle w:val="a4"/>
        <w:spacing w:line="300" w:lineRule="auto"/>
        <w:ind w:left="0" w:firstLineChars="267" w:firstLine="561"/>
        <w:rPr>
          <w:rFonts w:ascii="宋体" w:hAnsi="宋体"/>
          <w:i/>
          <w:szCs w:val="21"/>
        </w:rPr>
      </w:pPr>
      <w:r>
        <w:rPr>
          <w:rFonts w:ascii="宋体" w:hAnsi="宋体"/>
          <w:szCs w:val="21"/>
        </w:rPr>
        <w:t>1.</w:t>
      </w:r>
      <w:r>
        <w:rPr>
          <w:rFonts w:ascii="宋体" w:hAnsi="宋体" w:hint="eastAsia"/>
          <w:szCs w:val="21"/>
        </w:rPr>
        <w:t>标准学制：</w:t>
      </w:r>
      <w:r>
        <w:rPr>
          <w:rFonts w:ascii="宋体" w:hAnsi="宋体"/>
          <w:szCs w:val="21"/>
        </w:rPr>
        <w:t>4年；学习年限：3-6年</w:t>
      </w:r>
    </w:p>
    <w:p w14:paraId="29E2178B" w14:textId="77777777" w:rsidR="00982922" w:rsidRDefault="00E33B7A">
      <w:pPr>
        <w:pStyle w:val="a4"/>
        <w:spacing w:line="300" w:lineRule="auto"/>
        <w:ind w:left="0" w:firstLineChars="267" w:firstLine="561"/>
        <w:rPr>
          <w:rFonts w:ascii="宋体" w:hAnsi="宋体"/>
          <w:szCs w:val="21"/>
        </w:rPr>
      </w:pPr>
      <w:r>
        <w:rPr>
          <w:rFonts w:ascii="宋体" w:hAnsi="宋体" w:hint="eastAsia"/>
          <w:szCs w:val="21"/>
        </w:rPr>
        <w:t>2</w:t>
      </w:r>
      <w:r>
        <w:rPr>
          <w:rFonts w:ascii="宋体" w:hAnsi="宋体"/>
          <w:szCs w:val="21"/>
        </w:rPr>
        <w:t>.总</w:t>
      </w:r>
      <w:r>
        <w:rPr>
          <w:rFonts w:ascii="宋体" w:hAnsi="宋体" w:hint="eastAsia"/>
          <w:szCs w:val="21"/>
        </w:rPr>
        <w:t>学分要求</w:t>
      </w:r>
      <w:r>
        <w:rPr>
          <w:rFonts w:ascii="宋体" w:hAnsi="宋体"/>
          <w:szCs w:val="21"/>
        </w:rPr>
        <w:t>：</w:t>
      </w:r>
      <w:r>
        <w:rPr>
          <w:rFonts w:ascii="宋体" w:hAnsi="宋体"/>
          <w:szCs w:val="21"/>
          <w:u w:val="single"/>
        </w:rPr>
        <w:t>162</w:t>
      </w:r>
      <w:r>
        <w:rPr>
          <w:rFonts w:ascii="宋体" w:hAnsi="宋体" w:hint="eastAsia"/>
          <w:szCs w:val="21"/>
          <w:u w:val="single"/>
        </w:rPr>
        <w:t>学分</w:t>
      </w:r>
    </w:p>
    <w:p w14:paraId="61ADE957"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二、授予学位</w:t>
      </w:r>
    </w:p>
    <w:p w14:paraId="67DD9122" w14:textId="77777777" w:rsidR="00982922" w:rsidRDefault="00E33B7A">
      <w:pPr>
        <w:pStyle w:val="a4"/>
        <w:spacing w:line="300" w:lineRule="auto"/>
        <w:ind w:left="0" w:firstLineChars="267" w:firstLine="561"/>
        <w:rPr>
          <w:rFonts w:ascii="宋体" w:hAnsi="宋体"/>
          <w:szCs w:val="21"/>
        </w:rPr>
      </w:pPr>
      <w:r>
        <w:rPr>
          <w:rFonts w:ascii="宋体" w:hAnsi="宋体" w:hint="eastAsia"/>
          <w:szCs w:val="21"/>
        </w:rPr>
        <w:t>文学学士学位</w:t>
      </w:r>
    </w:p>
    <w:p w14:paraId="3A15C016"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三、培养目标</w:t>
      </w:r>
    </w:p>
    <w:p w14:paraId="6F76D3B2" w14:textId="279143E8" w:rsidR="00982922" w:rsidRDefault="00E33B7A">
      <w:pPr>
        <w:ind w:firstLineChars="201" w:firstLine="422"/>
      </w:pPr>
      <w:r>
        <w:rPr>
          <w:rFonts w:hint="eastAsia"/>
        </w:rPr>
        <w:t>西班牙语专业培养认同社会主义核心价值观，德、智、体、美、</w:t>
      </w:r>
      <w:proofErr w:type="gramStart"/>
      <w:r>
        <w:rPr>
          <w:rFonts w:hint="eastAsia"/>
        </w:rPr>
        <w:t>劳</w:t>
      </w:r>
      <w:proofErr w:type="gramEnd"/>
      <w:r>
        <w:rPr>
          <w:rFonts w:hint="eastAsia"/>
        </w:rPr>
        <w:t>全面发展，具备西班牙语听、说、读、写、译扎实的基本技能和功底和西班牙语综合运用能力、具备创新性研究能力、跨文化交流能力、能够参与国际事务与国际竞争，能够在新时代对外开放及“一带一路”国际合作中发挥积极作用的西文优势显著、兼具较强英文能力，西班牙语高级专门人才</w:t>
      </w:r>
      <w:r w:rsidR="00F4634D">
        <w:rPr>
          <w:rFonts w:hint="eastAsia"/>
        </w:rPr>
        <w:t>和社会主义事业的建设者</w:t>
      </w:r>
      <w:r>
        <w:rPr>
          <w:rFonts w:hint="eastAsia"/>
        </w:rPr>
        <w:t>。</w:t>
      </w:r>
      <w:r>
        <w:t xml:space="preserve">  </w:t>
      </w:r>
    </w:p>
    <w:p w14:paraId="33794FB1" w14:textId="77777777" w:rsidR="00982922" w:rsidRDefault="00982922">
      <w:pPr>
        <w:pStyle w:val="a4"/>
        <w:spacing w:line="300" w:lineRule="auto"/>
        <w:ind w:left="0" w:firstLineChars="267" w:firstLine="561"/>
        <w:rPr>
          <w:rFonts w:ascii="宋体" w:hAnsi="宋体"/>
          <w:i/>
          <w:szCs w:val="21"/>
        </w:rPr>
      </w:pPr>
    </w:p>
    <w:p w14:paraId="4FF30D4B"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四、毕业要求及指标点分解</w:t>
      </w:r>
    </w:p>
    <w:p w14:paraId="3A51E7D7" w14:textId="77777777" w:rsidR="00982922" w:rsidRDefault="00E33B7A">
      <w:pPr>
        <w:pStyle w:val="a4"/>
        <w:spacing w:line="300" w:lineRule="auto"/>
        <w:ind w:left="0"/>
        <w:rPr>
          <w:rFonts w:ascii="宋体" w:hAnsi="宋体"/>
          <w:b/>
          <w:szCs w:val="21"/>
        </w:rPr>
      </w:pPr>
      <w:r>
        <w:rPr>
          <w:rFonts w:ascii="宋体" w:hAnsi="宋体"/>
          <w:b/>
          <w:szCs w:val="21"/>
        </w:rPr>
        <w:t>1.品德修养：理解并掌握科学的世界观和方法论，</w:t>
      </w:r>
      <w:bookmarkStart w:id="0" w:name="_Hlk18882740"/>
      <w:r>
        <w:rPr>
          <w:rFonts w:ascii="宋体" w:hAnsi="宋体" w:hint="eastAsia"/>
          <w:b/>
          <w:szCs w:val="21"/>
        </w:rPr>
        <w:t>具有良好的思想品德和社会公德</w:t>
      </w:r>
      <w:bookmarkEnd w:id="0"/>
      <w:r>
        <w:rPr>
          <w:rFonts w:ascii="宋体" w:hAnsi="宋体" w:hint="eastAsia"/>
          <w:b/>
          <w:szCs w:val="21"/>
        </w:rPr>
        <w:t>，具有家国情怀和社会责任感，能够</w:t>
      </w:r>
      <w:proofErr w:type="gramStart"/>
      <w:r>
        <w:rPr>
          <w:rFonts w:ascii="宋体" w:hAnsi="宋体" w:hint="eastAsia"/>
          <w:b/>
          <w:szCs w:val="21"/>
        </w:rPr>
        <w:t>践行</w:t>
      </w:r>
      <w:proofErr w:type="gramEnd"/>
      <w:r>
        <w:rPr>
          <w:rFonts w:ascii="宋体" w:hAnsi="宋体" w:hint="eastAsia"/>
          <w:b/>
          <w:szCs w:val="21"/>
        </w:rPr>
        <w:t>社会主义核心价值观。</w:t>
      </w:r>
    </w:p>
    <w:p w14:paraId="7337E4AA" w14:textId="77777777" w:rsidR="00982922" w:rsidRDefault="00E33B7A">
      <w:pPr>
        <w:pStyle w:val="a4"/>
        <w:spacing w:line="300" w:lineRule="auto"/>
        <w:ind w:left="0" w:firstLineChars="200" w:firstLine="420"/>
        <w:rPr>
          <w:rFonts w:ascii="宋体" w:hAnsi="宋体"/>
          <w:szCs w:val="21"/>
        </w:rPr>
      </w:pPr>
      <w:r>
        <w:rPr>
          <w:rFonts w:ascii="宋体" w:hAnsi="宋体"/>
          <w:szCs w:val="21"/>
        </w:rPr>
        <w:t xml:space="preserve">1.1 </w:t>
      </w:r>
      <w:r>
        <w:rPr>
          <w:rFonts w:ascii="宋体" w:hAnsi="宋体" w:hint="eastAsia"/>
          <w:szCs w:val="21"/>
        </w:rPr>
        <w:t>学习、理解并掌握科学的世界观和方法论；</w:t>
      </w:r>
    </w:p>
    <w:p w14:paraId="424C4B7D" w14:textId="77777777" w:rsidR="00982922" w:rsidRDefault="00E33B7A">
      <w:pPr>
        <w:pStyle w:val="a4"/>
        <w:spacing w:line="300" w:lineRule="auto"/>
        <w:ind w:left="0" w:firstLineChars="200" w:firstLine="420"/>
        <w:rPr>
          <w:rFonts w:ascii="宋体" w:hAnsi="宋体"/>
          <w:szCs w:val="21"/>
        </w:rPr>
      </w:pPr>
      <w:r>
        <w:rPr>
          <w:rFonts w:ascii="宋体" w:hAnsi="宋体"/>
          <w:szCs w:val="21"/>
        </w:rPr>
        <w:t xml:space="preserve">1.2 </w:t>
      </w:r>
      <w:r>
        <w:rPr>
          <w:rFonts w:ascii="宋体" w:hAnsi="宋体" w:hint="eastAsia"/>
          <w:szCs w:val="21"/>
        </w:rPr>
        <w:t>具有良好的思想品德和社会公德，举止文明，遵纪守法；</w:t>
      </w:r>
    </w:p>
    <w:p w14:paraId="03F8CC76" w14:textId="77777777" w:rsidR="00982922" w:rsidRDefault="00E33B7A">
      <w:pPr>
        <w:pStyle w:val="a4"/>
        <w:spacing w:line="300" w:lineRule="auto"/>
        <w:ind w:left="0" w:firstLineChars="200" w:firstLine="420"/>
        <w:rPr>
          <w:rFonts w:ascii="宋体" w:hAnsi="宋体"/>
          <w:szCs w:val="21"/>
        </w:rPr>
      </w:pPr>
      <w:r>
        <w:rPr>
          <w:rFonts w:ascii="宋体" w:hAnsi="宋体"/>
          <w:szCs w:val="21"/>
        </w:rPr>
        <w:t xml:space="preserve">1.3 </w:t>
      </w:r>
      <w:r>
        <w:rPr>
          <w:rFonts w:ascii="宋体" w:hAnsi="宋体" w:hint="eastAsia"/>
          <w:szCs w:val="21"/>
        </w:rPr>
        <w:t>具有家国情怀和对国家、对社会的责任感；</w:t>
      </w:r>
    </w:p>
    <w:p w14:paraId="7AC87A5E" w14:textId="77777777" w:rsidR="00982922" w:rsidRDefault="00E33B7A">
      <w:pPr>
        <w:pStyle w:val="a4"/>
        <w:spacing w:line="300" w:lineRule="auto"/>
        <w:ind w:left="0" w:firstLineChars="200" w:firstLine="420"/>
        <w:rPr>
          <w:rFonts w:ascii="宋体" w:hAnsi="宋体"/>
          <w:szCs w:val="21"/>
        </w:rPr>
      </w:pPr>
      <w:r>
        <w:rPr>
          <w:rFonts w:ascii="宋体" w:hAnsi="宋体"/>
          <w:szCs w:val="21"/>
        </w:rPr>
        <w:t xml:space="preserve">1.4 </w:t>
      </w:r>
      <w:proofErr w:type="gramStart"/>
      <w:r>
        <w:rPr>
          <w:rFonts w:ascii="宋体" w:hAnsi="宋体" w:hint="eastAsia"/>
          <w:szCs w:val="21"/>
        </w:rPr>
        <w:t>践行</w:t>
      </w:r>
      <w:proofErr w:type="gramEnd"/>
      <w:r>
        <w:rPr>
          <w:rFonts w:ascii="宋体" w:hAnsi="宋体" w:hint="eastAsia"/>
          <w:szCs w:val="21"/>
        </w:rPr>
        <w:t>社会主义核心价值观。</w:t>
      </w:r>
    </w:p>
    <w:p w14:paraId="780B6E7E" w14:textId="77777777" w:rsidR="00982922" w:rsidRDefault="00E33B7A">
      <w:pPr>
        <w:pStyle w:val="a4"/>
        <w:spacing w:line="300" w:lineRule="auto"/>
        <w:ind w:left="0"/>
        <w:rPr>
          <w:rFonts w:ascii="宋体" w:hAnsi="宋体"/>
          <w:b/>
          <w:szCs w:val="21"/>
        </w:rPr>
      </w:pPr>
      <w:r>
        <w:rPr>
          <w:rFonts w:ascii="宋体" w:hAnsi="宋体"/>
          <w:b/>
          <w:szCs w:val="21"/>
        </w:rPr>
        <w:t xml:space="preserve">2. </w:t>
      </w:r>
      <w:r>
        <w:rPr>
          <w:rFonts w:ascii="宋体" w:hAnsi="宋体" w:hint="eastAsia"/>
          <w:b/>
          <w:szCs w:val="21"/>
        </w:rPr>
        <w:t>语言知识：能够把听说读写译的语言基本功用于实践。</w:t>
      </w:r>
    </w:p>
    <w:p w14:paraId="699ACBD6" w14:textId="77777777" w:rsidR="00982922" w:rsidRDefault="00E33B7A">
      <w:pPr>
        <w:pStyle w:val="a4"/>
        <w:spacing w:line="300" w:lineRule="auto"/>
        <w:ind w:left="0" w:firstLineChars="200" w:firstLine="420"/>
        <w:rPr>
          <w:rFonts w:ascii="宋体" w:hAnsi="宋体"/>
          <w:szCs w:val="21"/>
        </w:rPr>
      </w:pPr>
      <w:r>
        <w:rPr>
          <w:rFonts w:ascii="宋体" w:hAnsi="宋体"/>
          <w:szCs w:val="21"/>
        </w:rPr>
        <w:t>2.1具有基本的语言学习</w:t>
      </w:r>
      <w:r>
        <w:rPr>
          <w:rFonts w:ascii="宋体" w:hAnsi="宋体" w:hint="eastAsia"/>
          <w:szCs w:val="21"/>
        </w:rPr>
        <w:t>、</w:t>
      </w:r>
      <w:r>
        <w:rPr>
          <w:rFonts w:ascii="宋体" w:hAnsi="宋体"/>
          <w:szCs w:val="21"/>
        </w:rPr>
        <w:t>运用</w:t>
      </w:r>
      <w:r>
        <w:rPr>
          <w:rFonts w:ascii="宋体" w:hAnsi="宋体" w:hint="eastAsia"/>
          <w:szCs w:val="21"/>
        </w:rPr>
        <w:t>及研究</w:t>
      </w:r>
      <w:r>
        <w:rPr>
          <w:rFonts w:ascii="宋体" w:hAnsi="宋体"/>
          <w:szCs w:val="21"/>
        </w:rPr>
        <w:t>能力。</w:t>
      </w:r>
    </w:p>
    <w:p w14:paraId="728AB884" w14:textId="77777777" w:rsidR="00982922" w:rsidRDefault="00E33B7A">
      <w:pPr>
        <w:pStyle w:val="a4"/>
        <w:spacing w:line="300" w:lineRule="auto"/>
        <w:ind w:left="0" w:firstLineChars="200" w:firstLine="420"/>
        <w:rPr>
          <w:rFonts w:ascii="宋体" w:hAnsi="宋体"/>
          <w:szCs w:val="21"/>
        </w:rPr>
      </w:pPr>
      <w:r>
        <w:rPr>
          <w:rFonts w:ascii="宋体" w:hAnsi="宋体"/>
          <w:szCs w:val="21"/>
        </w:rPr>
        <w:t>2.2具有</w:t>
      </w:r>
      <w:r>
        <w:rPr>
          <w:rFonts w:ascii="宋体" w:hAnsi="宋体" w:hint="eastAsia"/>
          <w:szCs w:val="21"/>
        </w:rPr>
        <w:t>完善</w:t>
      </w:r>
      <w:r>
        <w:rPr>
          <w:rFonts w:ascii="宋体" w:hAnsi="宋体"/>
          <w:szCs w:val="21"/>
        </w:rPr>
        <w:t>的西班牙语语言知识结构，掌握合理的语言知识和应用能力。</w:t>
      </w:r>
    </w:p>
    <w:p w14:paraId="4ED58FBF" w14:textId="77777777" w:rsidR="00982922" w:rsidRDefault="00E33B7A">
      <w:pPr>
        <w:pStyle w:val="a4"/>
        <w:spacing w:line="300" w:lineRule="auto"/>
        <w:ind w:left="0" w:firstLineChars="200" w:firstLine="420"/>
        <w:rPr>
          <w:rFonts w:ascii="宋体" w:hAnsi="宋体"/>
          <w:szCs w:val="21"/>
        </w:rPr>
      </w:pPr>
      <w:r>
        <w:rPr>
          <w:rFonts w:ascii="宋体" w:hAnsi="宋体"/>
          <w:szCs w:val="21"/>
        </w:rPr>
        <w:t>2.3能在社会、职业和学术生活中灵活有效地运用西班牙语，理解准确，</w:t>
      </w:r>
      <w:r>
        <w:rPr>
          <w:rFonts w:ascii="宋体" w:hAnsi="宋体" w:hint="eastAsia"/>
          <w:szCs w:val="21"/>
        </w:rPr>
        <w:t>研究深入</w:t>
      </w:r>
      <w:r>
        <w:rPr>
          <w:rFonts w:ascii="宋体" w:hAnsi="宋体"/>
          <w:szCs w:val="21"/>
        </w:rPr>
        <w:t>表达自如，交流顺畅；</w:t>
      </w:r>
    </w:p>
    <w:p w14:paraId="71F86C86" w14:textId="77777777" w:rsidR="00982922" w:rsidRDefault="00E33B7A">
      <w:pPr>
        <w:pStyle w:val="a4"/>
        <w:spacing w:line="300" w:lineRule="auto"/>
        <w:ind w:left="0" w:firstLineChars="200" w:firstLine="420"/>
        <w:rPr>
          <w:rFonts w:ascii="宋体" w:hAnsi="宋体"/>
          <w:szCs w:val="21"/>
        </w:rPr>
      </w:pPr>
      <w:r>
        <w:rPr>
          <w:rFonts w:ascii="宋体" w:hAnsi="宋体"/>
          <w:szCs w:val="21"/>
        </w:rPr>
        <w:t>2.4在工作实践过程中，对不同专业领域的西班牙语技术性信息，能够借助工具准确理解</w:t>
      </w:r>
      <w:r>
        <w:rPr>
          <w:rFonts w:ascii="宋体" w:hAnsi="宋体" w:hint="eastAsia"/>
          <w:szCs w:val="21"/>
        </w:rPr>
        <w:t>、</w:t>
      </w:r>
      <w:r>
        <w:rPr>
          <w:rFonts w:ascii="宋体" w:hAnsi="宋体"/>
          <w:szCs w:val="21"/>
        </w:rPr>
        <w:t>翻译</w:t>
      </w:r>
      <w:r>
        <w:rPr>
          <w:rFonts w:ascii="宋体" w:hAnsi="宋体" w:hint="eastAsia"/>
          <w:szCs w:val="21"/>
        </w:rPr>
        <w:t>和表达</w:t>
      </w:r>
      <w:r>
        <w:rPr>
          <w:rFonts w:ascii="宋体" w:hAnsi="宋体"/>
          <w:szCs w:val="21"/>
        </w:rPr>
        <w:t>；</w:t>
      </w:r>
    </w:p>
    <w:p w14:paraId="62683E39" w14:textId="77777777" w:rsidR="00982922" w:rsidRDefault="00E33B7A">
      <w:pPr>
        <w:pStyle w:val="a4"/>
        <w:spacing w:line="300" w:lineRule="auto"/>
        <w:ind w:left="0" w:firstLineChars="200" w:firstLine="420"/>
        <w:rPr>
          <w:rFonts w:ascii="宋体" w:hAnsi="宋体"/>
          <w:szCs w:val="21"/>
        </w:rPr>
      </w:pPr>
      <w:r>
        <w:rPr>
          <w:rFonts w:ascii="宋体" w:hAnsi="宋体"/>
          <w:szCs w:val="21"/>
        </w:rPr>
        <w:t>2.5能够有意识地自觉解决社会、职业和学习生活中复杂语言文化问题。</w:t>
      </w:r>
    </w:p>
    <w:p w14:paraId="54280020" w14:textId="77777777" w:rsidR="00982922" w:rsidRDefault="00E33B7A">
      <w:pPr>
        <w:tabs>
          <w:tab w:val="left" w:pos="720"/>
        </w:tabs>
        <w:topLinePunct w:val="0"/>
        <w:autoSpaceDE w:val="0"/>
        <w:autoSpaceDN w:val="0"/>
        <w:spacing w:line="400" w:lineRule="exact"/>
        <w:ind w:firstLine="0"/>
        <w:jc w:val="left"/>
        <w:rPr>
          <w:rFonts w:ascii="宋体" w:hAnsi="宋体"/>
          <w:b/>
          <w:szCs w:val="21"/>
        </w:rPr>
      </w:pPr>
      <w:r>
        <w:rPr>
          <w:rFonts w:ascii="宋体" w:hAnsi="宋体"/>
          <w:b/>
          <w:szCs w:val="21"/>
        </w:rPr>
        <w:lastRenderedPageBreak/>
        <w:t>3.语言现象分析：</w:t>
      </w:r>
      <w:bookmarkStart w:id="1" w:name="_Hlk43911237"/>
      <w:r>
        <w:rPr>
          <w:rFonts w:ascii="宋体" w:hAnsi="宋体" w:hint="eastAsia"/>
          <w:b/>
          <w:szCs w:val="21"/>
        </w:rPr>
        <w:t>通过已掌握的西班牙语知识和技能等了解、学习并挖掘西班牙语语言现象，同时尝试运用研究方法对这些语言现象进行研究分析，</w:t>
      </w:r>
      <w:r>
        <w:rPr>
          <w:rFonts w:ascii="宋体" w:hAnsi="宋体"/>
          <w:b/>
          <w:szCs w:val="21"/>
        </w:rPr>
        <w:t xml:space="preserve"> </w:t>
      </w:r>
      <w:r>
        <w:rPr>
          <w:rFonts w:ascii="宋体" w:hAnsi="宋体" w:hint="eastAsia"/>
          <w:b/>
          <w:szCs w:val="21"/>
        </w:rPr>
        <w:t>以获得有效结论</w:t>
      </w:r>
      <w:bookmarkEnd w:id="1"/>
      <w:r>
        <w:rPr>
          <w:rFonts w:ascii="宋体" w:hAnsi="宋体" w:hint="eastAsia"/>
          <w:b/>
          <w:szCs w:val="21"/>
        </w:rPr>
        <w:t>。</w:t>
      </w:r>
    </w:p>
    <w:p w14:paraId="1D99A94A" w14:textId="77777777" w:rsidR="00982922" w:rsidRDefault="00E33B7A">
      <w:pPr>
        <w:pStyle w:val="a4"/>
        <w:spacing w:line="300" w:lineRule="auto"/>
        <w:rPr>
          <w:rStyle w:val="s3"/>
          <w:rFonts w:ascii="宋体" w:hAnsi="宋体" w:cs="宋体"/>
          <w:kern w:val="0"/>
          <w:szCs w:val="21"/>
        </w:rPr>
      </w:pPr>
      <w:r>
        <w:rPr>
          <w:rFonts w:ascii="宋体" w:hAnsi="宋体" w:hint="eastAsia"/>
          <w:szCs w:val="21"/>
        </w:rPr>
        <w:t xml:space="preserve">3.1 </w:t>
      </w:r>
      <w:r>
        <w:rPr>
          <w:rStyle w:val="s3"/>
          <w:rFonts w:ascii="宋体" w:hAnsi="宋体" w:cs="宋体"/>
          <w:kern w:val="0"/>
          <w:szCs w:val="21"/>
        </w:rPr>
        <w:t>具备外语文献阅读能力，了解并熟练使用文献检索工具</w:t>
      </w:r>
      <w:r>
        <w:rPr>
          <w:rStyle w:val="s3"/>
          <w:rFonts w:ascii="宋体" w:hAnsi="宋体" w:cs="宋体" w:hint="eastAsia"/>
          <w:kern w:val="0"/>
          <w:szCs w:val="21"/>
        </w:rPr>
        <w:t>；</w:t>
      </w:r>
    </w:p>
    <w:p w14:paraId="2B00314F" w14:textId="77777777" w:rsidR="00982922" w:rsidRDefault="00E33B7A">
      <w:pPr>
        <w:pStyle w:val="a4"/>
        <w:spacing w:line="300" w:lineRule="auto"/>
        <w:rPr>
          <w:rFonts w:ascii="宋体" w:hAnsi="宋体"/>
          <w:szCs w:val="21"/>
        </w:rPr>
      </w:pPr>
      <w:r>
        <w:rPr>
          <w:rFonts w:ascii="宋体" w:hAnsi="宋体"/>
          <w:szCs w:val="21"/>
        </w:rPr>
        <w:t>3.2</w:t>
      </w:r>
      <w:r>
        <w:rPr>
          <w:rFonts w:ascii="宋体" w:hAnsi="宋体" w:hint="eastAsia"/>
          <w:szCs w:val="21"/>
        </w:rPr>
        <w:t xml:space="preserve"> 通过已掌握的西班牙语知识和技能了解、学习已存在的西班牙语语言现象；</w:t>
      </w:r>
    </w:p>
    <w:p w14:paraId="41706ABB" w14:textId="77777777" w:rsidR="00982922" w:rsidRDefault="00E33B7A">
      <w:pPr>
        <w:pStyle w:val="a4"/>
        <w:spacing w:line="300" w:lineRule="auto"/>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 xml:space="preserve"> 在西班牙语学习和运用过程中发现、挖掘新的语言现象；</w:t>
      </w:r>
    </w:p>
    <w:p w14:paraId="10BB6945" w14:textId="77777777" w:rsidR="00982922" w:rsidRDefault="00E33B7A" w:rsidP="002E20DE">
      <w:pPr>
        <w:pStyle w:val="a4"/>
        <w:spacing w:line="300" w:lineRule="auto"/>
        <w:ind w:left="0"/>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 xml:space="preserve"> 通过以上研究获得有效结论，正确并熟练运用西班牙语撰写有效结论。</w:t>
      </w:r>
    </w:p>
    <w:p w14:paraId="00C22DAC" w14:textId="77777777" w:rsidR="00982922" w:rsidRDefault="00E33B7A">
      <w:pPr>
        <w:pStyle w:val="a4"/>
        <w:spacing w:line="300" w:lineRule="auto"/>
        <w:ind w:left="0"/>
        <w:rPr>
          <w:rFonts w:ascii="宋体" w:hAnsi="宋体"/>
          <w:b/>
          <w:szCs w:val="21"/>
        </w:rPr>
      </w:pPr>
      <w:bookmarkStart w:id="2" w:name="_Hlk42257917"/>
      <w:r>
        <w:rPr>
          <w:rFonts w:ascii="宋体" w:hAnsi="宋体"/>
          <w:b/>
          <w:szCs w:val="21"/>
        </w:rPr>
        <w:t xml:space="preserve">4. </w:t>
      </w:r>
      <w:r>
        <w:rPr>
          <w:rFonts w:ascii="宋体" w:hAnsi="宋体" w:hint="eastAsia"/>
          <w:b/>
          <w:szCs w:val="21"/>
        </w:rPr>
        <w:t>语言应用能力：能够根据实际语言环境进行翻译，文章撰写及语言相关研究等工作。</w:t>
      </w:r>
    </w:p>
    <w:p w14:paraId="345EDC67" w14:textId="77777777" w:rsidR="00982922" w:rsidRDefault="00E33B7A">
      <w:pPr>
        <w:pStyle w:val="a4"/>
        <w:spacing w:line="300" w:lineRule="auto"/>
        <w:rPr>
          <w:rFonts w:ascii="宋体" w:hAnsi="宋体"/>
          <w:szCs w:val="21"/>
        </w:rPr>
      </w:pPr>
      <w:r>
        <w:rPr>
          <w:rFonts w:ascii="宋体" w:hAnsi="宋体" w:hint="eastAsia"/>
          <w:szCs w:val="21"/>
        </w:rPr>
        <w:t>4.1在实践活动、课程设计、毕业论文等环节中，能根据所学过的西班牙语国家文化历史背景和时政要闻时政舆论环境，针对具体的语言环境与社会文化背景运用语言学与人文学科知识进行准确恰当的翻译或撰写具有时效性的文章，生产过程中有持续创新和反思的能力并且能进行创新性思考；</w:t>
      </w:r>
    </w:p>
    <w:p w14:paraId="363A28BF" w14:textId="77777777" w:rsidR="00982922" w:rsidRDefault="00E33B7A">
      <w:pPr>
        <w:pStyle w:val="a4"/>
        <w:spacing w:line="300" w:lineRule="auto"/>
        <w:rPr>
          <w:rFonts w:ascii="宋体" w:hAnsi="宋体"/>
          <w:szCs w:val="21"/>
        </w:rPr>
      </w:pPr>
      <w:r>
        <w:rPr>
          <w:rFonts w:ascii="宋体" w:hAnsi="宋体" w:hint="eastAsia"/>
          <w:szCs w:val="21"/>
        </w:rPr>
        <w:t>4.2在开设的西语国家人文、社会、政治类课程或相关专题课程或研讨中，能够将所学知识灵活运用于翻译、沟通与写作实际工作中；</w:t>
      </w:r>
    </w:p>
    <w:p w14:paraId="7039F7BF" w14:textId="77777777" w:rsidR="00982922" w:rsidRDefault="00E33B7A">
      <w:pPr>
        <w:pStyle w:val="a4"/>
        <w:spacing w:line="300" w:lineRule="auto"/>
        <w:rPr>
          <w:rFonts w:ascii="宋体" w:hAnsi="宋体"/>
          <w:szCs w:val="21"/>
        </w:rPr>
      </w:pPr>
      <w:r>
        <w:rPr>
          <w:rFonts w:ascii="宋体" w:hAnsi="宋体" w:hint="eastAsia"/>
          <w:szCs w:val="21"/>
        </w:rPr>
        <w:t>4.3在开设的与西班牙语相关的其他应用学科课程或相关专题中，能够将所学知识灵活运用到翻译、沟通与写作等实际工作中；</w:t>
      </w:r>
    </w:p>
    <w:p w14:paraId="7AE24023" w14:textId="77777777" w:rsidR="00982922" w:rsidRDefault="00E33B7A">
      <w:pPr>
        <w:pStyle w:val="a4"/>
        <w:spacing w:line="300" w:lineRule="auto"/>
        <w:rPr>
          <w:rFonts w:ascii="宋体" w:hAnsi="宋体"/>
          <w:szCs w:val="21"/>
        </w:rPr>
      </w:pPr>
      <w:r>
        <w:rPr>
          <w:rFonts w:ascii="宋体" w:hAnsi="宋体"/>
          <w:szCs w:val="21"/>
        </w:rPr>
        <w:t>4.4</w:t>
      </w:r>
      <w:r>
        <w:rPr>
          <w:rFonts w:ascii="宋体" w:hAnsi="宋体" w:hint="eastAsia"/>
          <w:szCs w:val="21"/>
        </w:rPr>
        <w:t>在学习能够中积极主动地加强巩固西班牙语语法的学习，必要的时候做到时常自我纠正与检查，避免在实际语言应用中出现错误。</w:t>
      </w:r>
    </w:p>
    <w:bookmarkEnd w:id="2"/>
    <w:p w14:paraId="54C37254" w14:textId="77777777" w:rsidR="00982922" w:rsidRDefault="00E33B7A">
      <w:pPr>
        <w:pStyle w:val="a4"/>
        <w:spacing w:line="300" w:lineRule="auto"/>
        <w:ind w:left="0"/>
        <w:rPr>
          <w:rFonts w:ascii="宋体" w:hAnsi="宋体"/>
          <w:b/>
          <w:szCs w:val="21"/>
        </w:rPr>
      </w:pPr>
      <w:r>
        <w:rPr>
          <w:rFonts w:ascii="宋体" w:hAnsi="宋体"/>
          <w:b/>
          <w:szCs w:val="21"/>
        </w:rPr>
        <w:t xml:space="preserve">5. </w:t>
      </w:r>
      <w:r>
        <w:rPr>
          <w:rFonts w:ascii="宋体" w:hAnsi="宋体" w:hint="eastAsia"/>
          <w:b/>
          <w:szCs w:val="21"/>
        </w:rPr>
        <w:t>语言与社会：能够将与专业相关的社会文化知识运用到对对象国政治经济文化分析等多个领域。</w:t>
      </w:r>
    </w:p>
    <w:p w14:paraId="6905E4D8" w14:textId="77777777" w:rsidR="00982922" w:rsidRDefault="00E33B7A">
      <w:pPr>
        <w:pStyle w:val="a4"/>
        <w:spacing w:line="300" w:lineRule="auto"/>
        <w:rPr>
          <w:rFonts w:ascii="宋体" w:hAnsi="宋体"/>
          <w:szCs w:val="21"/>
        </w:rPr>
      </w:pPr>
      <w:r>
        <w:rPr>
          <w:rFonts w:ascii="宋体" w:hAnsi="宋体"/>
          <w:szCs w:val="21"/>
        </w:rPr>
        <w:t>5.1</w:t>
      </w:r>
      <w:r>
        <w:rPr>
          <w:rFonts w:ascii="宋体" w:hAnsi="宋体" w:hint="eastAsia"/>
          <w:szCs w:val="21"/>
        </w:rPr>
        <w:t>对语言</w:t>
      </w:r>
      <w:r>
        <w:rPr>
          <w:rFonts w:ascii="宋体" w:hAnsi="宋体"/>
          <w:szCs w:val="21"/>
        </w:rPr>
        <w:t>对象国</w:t>
      </w:r>
      <w:r>
        <w:rPr>
          <w:rFonts w:ascii="宋体" w:hAnsi="宋体" w:hint="eastAsia"/>
          <w:szCs w:val="21"/>
        </w:rPr>
        <w:t>的</w:t>
      </w:r>
      <w:r>
        <w:rPr>
          <w:rFonts w:ascii="宋体" w:hAnsi="宋体"/>
          <w:szCs w:val="21"/>
        </w:rPr>
        <w:t>文化</w:t>
      </w:r>
      <w:r>
        <w:rPr>
          <w:rFonts w:ascii="宋体" w:hAnsi="宋体" w:hint="eastAsia"/>
          <w:szCs w:val="21"/>
        </w:rPr>
        <w:t>、国情概况、经</w:t>
      </w:r>
      <w:r>
        <w:rPr>
          <w:rFonts w:ascii="宋体" w:hAnsi="宋体"/>
          <w:szCs w:val="21"/>
        </w:rPr>
        <w:t>济</w:t>
      </w:r>
      <w:r>
        <w:rPr>
          <w:rFonts w:ascii="宋体" w:hAnsi="宋体" w:hint="eastAsia"/>
          <w:szCs w:val="21"/>
        </w:rPr>
        <w:t>概况有一定的了解掌握；</w:t>
      </w:r>
    </w:p>
    <w:p w14:paraId="222914A1" w14:textId="77777777" w:rsidR="00982922" w:rsidRDefault="00E33B7A">
      <w:pPr>
        <w:pStyle w:val="a4"/>
        <w:spacing w:line="300" w:lineRule="auto"/>
        <w:rPr>
          <w:rFonts w:ascii="宋体" w:hAnsi="宋体"/>
          <w:szCs w:val="21"/>
        </w:rPr>
      </w:pPr>
      <w:r>
        <w:rPr>
          <w:rFonts w:ascii="宋体" w:hAnsi="宋体"/>
          <w:szCs w:val="21"/>
        </w:rPr>
        <w:t>5.2在</w:t>
      </w:r>
      <w:r>
        <w:rPr>
          <w:rFonts w:hint="eastAsia"/>
          <w:szCs w:val="21"/>
        </w:rPr>
        <w:t>实践</w:t>
      </w:r>
      <w:r>
        <w:rPr>
          <w:rFonts w:ascii="宋体" w:hAnsi="宋体" w:hint="eastAsia"/>
          <w:szCs w:val="21"/>
        </w:rPr>
        <w:t>中，</w:t>
      </w:r>
      <w:r>
        <w:rPr>
          <w:rFonts w:ascii="宋体" w:hAnsi="宋体"/>
          <w:szCs w:val="21"/>
        </w:rPr>
        <w:t>能够</w:t>
      </w:r>
      <w:r>
        <w:rPr>
          <w:rFonts w:ascii="宋体" w:hAnsi="宋体" w:hint="eastAsia"/>
          <w:szCs w:val="21"/>
        </w:rPr>
        <w:t>运用所</w:t>
      </w:r>
      <w:r>
        <w:rPr>
          <w:rFonts w:ascii="宋体" w:hAnsi="宋体"/>
          <w:szCs w:val="21"/>
        </w:rPr>
        <w:t>学</w:t>
      </w:r>
      <w:r>
        <w:rPr>
          <w:rFonts w:ascii="宋体" w:hAnsi="宋体" w:hint="eastAsia"/>
          <w:szCs w:val="21"/>
        </w:rPr>
        <w:t>到</w:t>
      </w:r>
      <w:r>
        <w:rPr>
          <w:rFonts w:ascii="宋体" w:hAnsi="宋体"/>
          <w:szCs w:val="21"/>
        </w:rPr>
        <w:t>的</w:t>
      </w:r>
      <w:r>
        <w:rPr>
          <w:rFonts w:ascii="宋体" w:hAnsi="宋体" w:hint="eastAsia"/>
          <w:szCs w:val="21"/>
        </w:rPr>
        <w:t>知识对语言</w:t>
      </w:r>
      <w:r>
        <w:rPr>
          <w:rFonts w:ascii="宋体" w:hAnsi="宋体"/>
          <w:szCs w:val="21"/>
        </w:rPr>
        <w:t>对象国的政治文化经济</w:t>
      </w:r>
      <w:r>
        <w:rPr>
          <w:rFonts w:ascii="宋体" w:hAnsi="宋体" w:hint="eastAsia"/>
          <w:szCs w:val="21"/>
        </w:rPr>
        <w:t>等</w:t>
      </w:r>
      <w:r>
        <w:rPr>
          <w:rFonts w:ascii="宋体" w:hAnsi="宋体"/>
          <w:szCs w:val="21"/>
        </w:rPr>
        <w:t>现</w:t>
      </w:r>
      <w:r>
        <w:rPr>
          <w:rFonts w:ascii="宋体" w:hAnsi="宋体" w:hint="eastAsia"/>
          <w:szCs w:val="21"/>
        </w:rPr>
        <w:t>象</w:t>
      </w:r>
      <w:r>
        <w:rPr>
          <w:rFonts w:ascii="宋体" w:hAnsi="宋体"/>
          <w:szCs w:val="21"/>
        </w:rPr>
        <w:t>进行合</w:t>
      </w:r>
      <w:r>
        <w:rPr>
          <w:rFonts w:ascii="宋体" w:hAnsi="宋体" w:hint="eastAsia"/>
          <w:szCs w:val="21"/>
        </w:rPr>
        <w:t>理分析</w:t>
      </w:r>
      <w:r>
        <w:rPr>
          <w:rFonts w:ascii="宋体" w:hAnsi="宋体"/>
          <w:szCs w:val="21"/>
        </w:rPr>
        <w:t>评价</w:t>
      </w:r>
      <w:r>
        <w:rPr>
          <w:rFonts w:ascii="宋体" w:hAnsi="宋体" w:hint="eastAsia"/>
          <w:szCs w:val="21"/>
        </w:rPr>
        <w:t>；</w:t>
      </w:r>
    </w:p>
    <w:p w14:paraId="1D091605" w14:textId="77777777" w:rsidR="00982922" w:rsidRDefault="00E33B7A">
      <w:pPr>
        <w:pStyle w:val="a4"/>
        <w:spacing w:line="300" w:lineRule="auto"/>
        <w:ind w:left="0" w:firstLineChars="200" w:firstLine="420"/>
        <w:rPr>
          <w:rFonts w:ascii="宋体" w:hAnsi="宋体"/>
          <w:szCs w:val="21"/>
        </w:rPr>
      </w:pPr>
      <w:r>
        <w:rPr>
          <w:rFonts w:ascii="宋体" w:hAnsi="宋体"/>
          <w:szCs w:val="21"/>
        </w:rPr>
        <w:t>5.3在对复杂专业问题解决方案的分析、评价中，能体现一个语言工作者应尽的社会责任。</w:t>
      </w:r>
    </w:p>
    <w:p w14:paraId="009E73C5" w14:textId="77777777" w:rsidR="00982922" w:rsidRDefault="00E33B7A">
      <w:pPr>
        <w:pStyle w:val="a4"/>
        <w:spacing w:line="300" w:lineRule="auto"/>
        <w:ind w:left="0"/>
        <w:rPr>
          <w:rFonts w:ascii="宋体" w:hAnsi="宋体"/>
          <w:b/>
          <w:szCs w:val="21"/>
        </w:rPr>
      </w:pPr>
      <w:r>
        <w:rPr>
          <w:rFonts w:ascii="宋体" w:hAnsi="宋体"/>
          <w:b/>
          <w:szCs w:val="21"/>
        </w:rPr>
        <w:t>6.</w:t>
      </w:r>
      <w:r>
        <w:rPr>
          <w:rFonts w:hint="eastAsia"/>
        </w:rPr>
        <w:t xml:space="preserve"> </w:t>
      </w:r>
      <w:r>
        <w:rPr>
          <w:rFonts w:ascii="宋体" w:hAnsi="宋体" w:hint="eastAsia"/>
          <w:b/>
          <w:szCs w:val="21"/>
        </w:rPr>
        <w:t>语言与文学:能够将语言能力，运用到文学阅读及分析学习领域</w:t>
      </w:r>
    </w:p>
    <w:p w14:paraId="59CBF7A6" w14:textId="77777777" w:rsidR="00982922" w:rsidRDefault="00E33B7A">
      <w:pPr>
        <w:pStyle w:val="a4"/>
        <w:spacing w:line="300" w:lineRule="auto"/>
        <w:ind w:left="0" w:firstLineChars="200" w:firstLine="420"/>
        <w:rPr>
          <w:rFonts w:ascii="宋体" w:hAnsi="宋体"/>
          <w:szCs w:val="21"/>
        </w:rPr>
      </w:pPr>
      <w:r>
        <w:rPr>
          <w:rFonts w:ascii="宋体" w:hAnsi="宋体"/>
          <w:szCs w:val="21"/>
        </w:rPr>
        <w:t xml:space="preserve">6.1 </w:t>
      </w:r>
      <w:r>
        <w:rPr>
          <w:rFonts w:ascii="宋体" w:hAnsi="宋体" w:hint="eastAsia"/>
          <w:szCs w:val="21"/>
        </w:rPr>
        <w:t>借助语言工具，可以阅读与语言水平及认知能力相适应的文学原著；</w:t>
      </w:r>
    </w:p>
    <w:p w14:paraId="00E88628" w14:textId="77777777" w:rsidR="00982922" w:rsidRDefault="00E33B7A">
      <w:pPr>
        <w:pStyle w:val="a4"/>
        <w:spacing w:line="300" w:lineRule="auto"/>
        <w:ind w:left="0" w:firstLineChars="200" w:firstLine="420"/>
        <w:rPr>
          <w:rFonts w:ascii="宋体" w:hAnsi="宋体"/>
          <w:szCs w:val="21"/>
        </w:rPr>
      </w:pPr>
      <w:r>
        <w:rPr>
          <w:rFonts w:ascii="宋体" w:hAnsi="宋体"/>
          <w:szCs w:val="21"/>
        </w:rPr>
        <w:t xml:space="preserve">6.2 </w:t>
      </w:r>
      <w:r>
        <w:rPr>
          <w:rFonts w:ascii="宋体" w:hAnsi="宋体" w:hint="eastAsia"/>
          <w:szCs w:val="21"/>
        </w:rPr>
        <w:t>通过对文学原著的学习和研究，可以了解文学历史的主要阶段和特点，对著名文学作品，知名文学作家有深入了解；</w:t>
      </w:r>
    </w:p>
    <w:p w14:paraId="736F6C38" w14:textId="77777777" w:rsidR="00982922" w:rsidRDefault="00E33B7A">
      <w:pPr>
        <w:pStyle w:val="a4"/>
        <w:spacing w:line="300" w:lineRule="auto"/>
        <w:ind w:left="0" w:firstLineChars="200" w:firstLine="420"/>
        <w:rPr>
          <w:rFonts w:ascii="宋体" w:hAnsi="宋体"/>
          <w:szCs w:val="21"/>
        </w:rPr>
      </w:pPr>
      <w:r>
        <w:rPr>
          <w:rFonts w:ascii="宋体" w:hAnsi="宋体"/>
          <w:szCs w:val="21"/>
        </w:rPr>
        <w:t xml:space="preserve">6.3 </w:t>
      </w:r>
      <w:r>
        <w:rPr>
          <w:rFonts w:ascii="宋体" w:hAnsi="宋体" w:hint="eastAsia"/>
          <w:szCs w:val="21"/>
        </w:rPr>
        <w:t>在文学原著阅读中，可以对西语国家的文化、政治、历史加深了解；</w:t>
      </w:r>
    </w:p>
    <w:p w14:paraId="14978953" w14:textId="77777777" w:rsidR="00982922" w:rsidRDefault="00E33B7A">
      <w:pPr>
        <w:pStyle w:val="a4"/>
        <w:spacing w:line="300" w:lineRule="auto"/>
        <w:ind w:left="0" w:firstLineChars="200" w:firstLine="420"/>
        <w:rPr>
          <w:rFonts w:ascii="宋体" w:hAnsi="宋体"/>
          <w:szCs w:val="21"/>
        </w:rPr>
      </w:pPr>
      <w:r>
        <w:rPr>
          <w:rFonts w:ascii="宋体" w:hAnsi="宋体"/>
          <w:szCs w:val="21"/>
        </w:rPr>
        <w:t xml:space="preserve">6.4 </w:t>
      </w:r>
      <w:r>
        <w:rPr>
          <w:rFonts w:ascii="宋体" w:hAnsi="宋体" w:hint="eastAsia"/>
          <w:szCs w:val="21"/>
        </w:rPr>
        <w:t>可以综合研究文学与政治、社会、影视、翻译之间的互动关系；</w:t>
      </w:r>
    </w:p>
    <w:p w14:paraId="147BE03D" w14:textId="77777777" w:rsidR="00982922" w:rsidRDefault="00E33B7A">
      <w:pPr>
        <w:pStyle w:val="a4"/>
        <w:spacing w:line="300" w:lineRule="auto"/>
        <w:ind w:left="0"/>
        <w:rPr>
          <w:rFonts w:ascii="宋体" w:hAnsi="宋体"/>
          <w:b/>
          <w:szCs w:val="21"/>
        </w:rPr>
      </w:pPr>
      <w:r>
        <w:rPr>
          <w:rFonts w:ascii="宋体" w:hAnsi="宋体"/>
          <w:b/>
          <w:szCs w:val="21"/>
        </w:rPr>
        <w:t>7.跨文化交际技能：能够在不同的社会及工作场合中，结合专业知识和社会文化背景展开得体的跨文化交际</w:t>
      </w:r>
    </w:p>
    <w:p w14:paraId="6F5648A4" w14:textId="77777777" w:rsidR="00982922" w:rsidRDefault="00E33B7A">
      <w:pPr>
        <w:pStyle w:val="a4"/>
        <w:spacing w:line="300" w:lineRule="auto"/>
        <w:ind w:left="0" w:firstLineChars="200" w:firstLine="420"/>
        <w:rPr>
          <w:rFonts w:ascii="宋体" w:hAnsi="宋体"/>
          <w:szCs w:val="21"/>
        </w:rPr>
      </w:pPr>
      <w:r>
        <w:rPr>
          <w:rFonts w:ascii="宋体" w:hAnsi="宋体"/>
          <w:szCs w:val="21"/>
        </w:rPr>
        <w:t>7.1</w:t>
      </w:r>
      <w:r>
        <w:rPr>
          <w:rFonts w:ascii="宋体" w:hAnsi="宋体" w:hint="eastAsia"/>
          <w:szCs w:val="21"/>
        </w:rPr>
        <w:t>应具有跨</w:t>
      </w:r>
      <w:r>
        <w:rPr>
          <w:rFonts w:ascii="宋体" w:hAnsi="宋体"/>
          <w:szCs w:val="21"/>
        </w:rPr>
        <w:t>文化交际的意</w:t>
      </w:r>
      <w:r>
        <w:rPr>
          <w:rFonts w:ascii="宋体" w:hAnsi="宋体" w:hint="eastAsia"/>
          <w:szCs w:val="21"/>
        </w:rPr>
        <w:t>识</w:t>
      </w:r>
      <w:r>
        <w:rPr>
          <w:rFonts w:ascii="宋体" w:hAnsi="宋体"/>
          <w:szCs w:val="21"/>
        </w:rPr>
        <w:t>和能力</w:t>
      </w:r>
      <w:r>
        <w:rPr>
          <w:rFonts w:ascii="宋体" w:hAnsi="宋体" w:hint="eastAsia"/>
          <w:szCs w:val="21"/>
        </w:rPr>
        <w:t>；</w:t>
      </w:r>
    </w:p>
    <w:p w14:paraId="5C2DBC87" w14:textId="77777777" w:rsidR="00982922" w:rsidRDefault="00E33B7A">
      <w:pPr>
        <w:pStyle w:val="a4"/>
        <w:spacing w:line="300" w:lineRule="auto"/>
        <w:ind w:left="0" w:firstLineChars="200" w:firstLine="420"/>
        <w:rPr>
          <w:rFonts w:ascii="宋体" w:hAnsi="宋体"/>
          <w:szCs w:val="21"/>
        </w:rPr>
      </w:pPr>
      <w:r>
        <w:rPr>
          <w:rFonts w:ascii="宋体" w:hAnsi="宋体"/>
          <w:szCs w:val="21"/>
        </w:rPr>
        <w:lastRenderedPageBreak/>
        <w:t>7.2能够掌握</w:t>
      </w:r>
      <w:r>
        <w:rPr>
          <w:rFonts w:ascii="宋体" w:hAnsi="宋体" w:hint="eastAsia"/>
          <w:szCs w:val="21"/>
        </w:rPr>
        <w:t>跨</w:t>
      </w:r>
      <w:r>
        <w:rPr>
          <w:rFonts w:ascii="宋体" w:hAnsi="宋体"/>
          <w:szCs w:val="21"/>
        </w:rPr>
        <w:t>文化交际所需</w:t>
      </w:r>
      <w:r>
        <w:rPr>
          <w:rFonts w:ascii="宋体" w:hAnsi="宋体" w:hint="eastAsia"/>
          <w:szCs w:val="21"/>
        </w:rPr>
        <w:t>的语言</w:t>
      </w:r>
      <w:r>
        <w:rPr>
          <w:rFonts w:ascii="宋体" w:hAnsi="宋体"/>
          <w:szCs w:val="21"/>
        </w:rPr>
        <w:t>能力和社会文化</w:t>
      </w:r>
      <w:r>
        <w:rPr>
          <w:rFonts w:ascii="宋体" w:hAnsi="宋体" w:hint="eastAsia"/>
          <w:szCs w:val="21"/>
        </w:rPr>
        <w:t>背景</w:t>
      </w:r>
      <w:r>
        <w:rPr>
          <w:rFonts w:ascii="宋体" w:hAnsi="宋体"/>
          <w:szCs w:val="21"/>
        </w:rPr>
        <w:t>知识</w:t>
      </w:r>
      <w:r>
        <w:rPr>
          <w:rFonts w:ascii="宋体" w:hAnsi="宋体" w:hint="eastAsia"/>
          <w:szCs w:val="21"/>
        </w:rPr>
        <w:t>；</w:t>
      </w:r>
    </w:p>
    <w:p w14:paraId="61A6781C" w14:textId="77777777" w:rsidR="00982922" w:rsidRDefault="00E33B7A">
      <w:pPr>
        <w:pStyle w:val="a4"/>
        <w:spacing w:line="300" w:lineRule="auto"/>
        <w:ind w:left="0" w:firstLineChars="200" w:firstLine="420"/>
        <w:rPr>
          <w:rFonts w:ascii="宋体" w:hAnsi="宋体"/>
          <w:szCs w:val="21"/>
        </w:rPr>
      </w:pPr>
      <w:r>
        <w:rPr>
          <w:rFonts w:ascii="宋体" w:hAnsi="宋体"/>
          <w:szCs w:val="21"/>
        </w:rPr>
        <w:t>7.3能够理解</w:t>
      </w:r>
      <w:r>
        <w:rPr>
          <w:rFonts w:ascii="宋体" w:hAnsi="宋体" w:hint="eastAsia"/>
          <w:szCs w:val="21"/>
        </w:rPr>
        <w:t>分</w:t>
      </w:r>
      <w:r>
        <w:rPr>
          <w:rFonts w:ascii="宋体" w:hAnsi="宋体"/>
          <w:szCs w:val="21"/>
        </w:rPr>
        <w:t>析</w:t>
      </w:r>
      <w:r>
        <w:rPr>
          <w:rFonts w:ascii="宋体" w:hAnsi="宋体" w:hint="eastAsia"/>
          <w:szCs w:val="21"/>
        </w:rPr>
        <w:t>跨</w:t>
      </w:r>
      <w:r>
        <w:rPr>
          <w:rFonts w:ascii="宋体" w:hAnsi="宋体"/>
          <w:szCs w:val="21"/>
        </w:rPr>
        <w:t>文化交际</w:t>
      </w:r>
      <w:r>
        <w:rPr>
          <w:rFonts w:ascii="宋体" w:hAnsi="宋体" w:hint="eastAsia"/>
          <w:szCs w:val="21"/>
        </w:rPr>
        <w:t>中</w:t>
      </w:r>
      <w:r>
        <w:rPr>
          <w:rFonts w:ascii="宋体" w:hAnsi="宋体"/>
          <w:szCs w:val="21"/>
        </w:rPr>
        <w:t>所产生的问</w:t>
      </w:r>
      <w:r>
        <w:rPr>
          <w:rFonts w:ascii="宋体" w:hAnsi="宋体" w:hint="eastAsia"/>
          <w:szCs w:val="21"/>
        </w:rPr>
        <w:t>题并能够</w:t>
      </w:r>
      <w:r>
        <w:rPr>
          <w:rFonts w:ascii="宋体" w:hAnsi="宋体"/>
          <w:szCs w:val="21"/>
        </w:rPr>
        <w:t>正</w:t>
      </w:r>
      <w:r>
        <w:rPr>
          <w:rFonts w:ascii="宋体" w:hAnsi="宋体" w:hint="eastAsia"/>
          <w:szCs w:val="21"/>
        </w:rPr>
        <w:t>确</w:t>
      </w:r>
      <w:r>
        <w:rPr>
          <w:rFonts w:ascii="宋体" w:hAnsi="宋体"/>
          <w:szCs w:val="21"/>
        </w:rPr>
        <w:t>的评价</w:t>
      </w:r>
      <w:r>
        <w:rPr>
          <w:rFonts w:ascii="宋体" w:hAnsi="宋体" w:hint="eastAsia"/>
          <w:szCs w:val="21"/>
        </w:rPr>
        <w:t>；</w:t>
      </w:r>
    </w:p>
    <w:p w14:paraId="4A5AA7AF" w14:textId="77777777" w:rsidR="00982922" w:rsidRDefault="00E33B7A">
      <w:pPr>
        <w:pStyle w:val="a4"/>
        <w:spacing w:line="300" w:lineRule="auto"/>
        <w:ind w:left="0" w:firstLineChars="200" w:firstLine="420"/>
        <w:rPr>
          <w:rFonts w:ascii="宋体" w:hAnsi="宋体"/>
          <w:szCs w:val="21"/>
        </w:rPr>
      </w:pPr>
      <w:r>
        <w:rPr>
          <w:rFonts w:ascii="宋体" w:hAnsi="宋体"/>
          <w:szCs w:val="21"/>
        </w:rPr>
        <w:t>7.4能针对</w:t>
      </w:r>
      <w:r>
        <w:rPr>
          <w:rFonts w:ascii="宋体" w:hAnsi="宋体" w:hint="eastAsia"/>
          <w:szCs w:val="21"/>
        </w:rPr>
        <w:t>跨文</w:t>
      </w:r>
      <w:r>
        <w:rPr>
          <w:rFonts w:ascii="宋体" w:hAnsi="宋体"/>
          <w:szCs w:val="21"/>
        </w:rPr>
        <w:t>化交际</w:t>
      </w:r>
      <w:r>
        <w:rPr>
          <w:rFonts w:ascii="宋体" w:hAnsi="宋体" w:hint="eastAsia"/>
          <w:szCs w:val="21"/>
        </w:rPr>
        <w:t>中</w:t>
      </w:r>
      <w:r>
        <w:rPr>
          <w:rFonts w:ascii="宋体" w:hAnsi="宋体"/>
          <w:szCs w:val="21"/>
        </w:rPr>
        <w:t>所产生的问</w:t>
      </w:r>
      <w:r>
        <w:rPr>
          <w:rFonts w:ascii="宋体" w:hAnsi="宋体" w:hint="eastAsia"/>
          <w:szCs w:val="21"/>
        </w:rPr>
        <w:t>题提</w:t>
      </w:r>
      <w:r>
        <w:rPr>
          <w:rFonts w:ascii="宋体" w:hAnsi="宋体"/>
          <w:szCs w:val="21"/>
        </w:rPr>
        <w:t>出适当</w:t>
      </w:r>
      <w:r>
        <w:rPr>
          <w:rFonts w:ascii="宋体" w:hAnsi="宋体" w:hint="eastAsia"/>
          <w:szCs w:val="21"/>
        </w:rPr>
        <w:t>解决</w:t>
      </w:r>
      <w:r>
        <w:rPr>
          <w:rFonts w:ascii="宋体" w:hAnsi="宋体"/>
          <w:szCs w:val="21"/>
        </w:rPr>
        <w:t>方案</w:t>
      </w:r>
      <w:r>
        <w:rPr>
          <w:rFonts w:ascii="宋体" w:hAnsi="宋体" w:hint="eastAsia"/>
          <w:szCs w:val="21"/>
        </w:rPr>
        <w:t>并执行。</w:t>
      </w:r>
    </w:p>
    <w:p w14:paraId="12DFB26E" w14:textId="77777777" w:rsidR="00982922" w:rsidRDefault="00E33B7A">
      <w:pPr>
        <w:pStyle w:val="a4"/>
        <w:spacing w:line="300" w:lineRule="auto"/>
        <w:ind w:left="0"/>
        <w:rPr>
          <w:rFonts w:ascii="宋体" w:hAnsi="宋体"/>
          <w:b/>
          <w:szCs w:val="21"/>
        </w:rPr>
      </w:pPr>
      <w:r>
        <w:rPr>
          <w:rFonts w:ascii="宋体" w:hAnsi="宋体"/>
          <w:b/>
          <w:szCs w:val="21"/>
        </w:rPr>
        <w:t>8.跨专业学习、研究及应用能力，在多学科环境下专业知识的应用</w:t>
      </w:r>
    </w:p>
    <w:p w14:paraId="2ACCCEE0" w14:textId="77777777" w:rsidR="00982922" w:rsidRDefault="00E33B7A">
      <w:pPr>
        <w:pStyle w:val="a4"/>
        <w:spacing w:line="300" w:lineRule="auto"/>
        <w:rPr>
          <w:rFonts w:ascii="宋体" w:hAnsi="宋体"/>
          <w:szCs w:val="21"/>
        </w:rPr>
      </w:pPr>
      <w:r>
        <w:rPr>
          <w:rFonts w:ascii="宋体" w:hAnsi="宋体"/>
          <w:szCs w:val="21"/>
        </w:rPr>
        <w:t>8.1能够掌</w:t>
      </w:r>
      <w:r>
        <w:rPr>
          <w:rFonts w:ascii="宋体" w:hAnsi="宋体" w:hint="eastAsia"/>
          <w:szCs w:val="21"/>
        </w:rPr>
        <w:t>握一</w:t>
      </w:r>
      <w:r>
        <w:rPr>
          <w:rFonts w:ascii="宋体" w:hAnsi="宋体"/>
          <w:szCs w:val="21"/>
        </w:rPr>
        <w:t>定的经济词汇</w:t>
      </w:r>
      <w:r>
        <w:rPr>
          <w:rFonts w:ascii="宋体" w:hAnsi="宋体" w:hint="eastAsia"/>
          <w:szCs w:val="21"/>
        </w:rPr>
        <w:t>并具备一定商务应用信函</w:t>
      </w:r>
      <w:r>
        <w:rPr>
          <w:rFonts w:ascii="宋体" w:hAnsi="宋体"/>
          <w:szCs w:val="21"/>
        </w:rPr>
        <w:t>的</w:t>
      </w:r>
      <w:r>
        <w:rPr>
          <w:rFonts w:ascii="宋体" w:hAnsi="宋体" w:hint="eastAsia"/>
          <w:szCs w:val="21"/>
        </w:rPr>
        <w:t>写</w:t>
      </w:r>
      <w:r>
        <w:rPr>
          <w:rFonts w:ascii="宋体" w:hAnsi="宋体"/>
          <w:szCs w:val="21"/>
        </w:rPr>
        <w:t>作</w:t>
      </w:r>
      <w:r>
        <w:rPr>
          <w:rFonts w:ascii="宋体" w:hAnsi="宋体" w:hint="eastAsia"/>
          <w:szCs w:val="21"/>
        </w:rPr>
        <w:t>能力</w:t>
      </w:r>
      <w:r>
        <w:rPr>
          <w:rFonts w:ascii="宋体" w:hAnsi="宋体"/>
          <w:szCs w:val="21"/>
        </w:rPr>
        <w:t>，对经济</w:t>
      </w:r>
      <w:r>
        <w:rPr>
          <w:rFonts w:ascii="宋体" w:hAnsi="宋体" w:hint="eastAsia"/>
          <w:szCs w:val="21"/>
        </w:rPr>
        <w:t>现</w:t>
      </w:r>
      <w:r>
        <w:rPr>
          <w:rFonts w:ascii="宋体" w:hAnsi="宋体"/>
          <w:szCs w:val="21"/>
        </w:rPr>
        <w:t>象</w:t>
      </w:r>
      <w:r>
        <w:rPr>
          <w:rFonts w:ascii="宋体" w:hAnsi="宋体" w:hint="eastAsia"/>
          <w:szCs w:val="21"/>
        </w:rPr>
        <w:t>有</w:t>
      </w:r>
      <w:r>
        <w:rPr>
          <w:rFonts w:ascii="宋体" w:hAnsi="宋体"/>
          <w:szCs w:val="21"/>
        </w:rPr>
        <w:t>一定了解</w:t>
      </w:r>
      <w:r>
        <w:rPr>
          <w:rFonts w:ascii="宋体" w:hAnsi="宋体" w:hint="eastAsia"/>
          <w:szCs w:val="21"/>
        </w:rPr>
        <w:t>，能完成正确的</w:t>
      </w:r>
      <w:r>
        <w:rPr>
          <w:rFonts w:ascii="宋体" w:hAnsi="宋体"/>
          <w:szCs w:val="21"/>
        </w:rPr>
        <w:t>中西</w:t>
      </w:r>
      <w:r>
        <w:rPr>
          <w:rFonts w:ascii="宋体" w:hAnsi="宋体" w:hint="eastAsia"/>
          <w:szCs w:val="21"/>
        </w:rPr>
        <w:t>语言</w:t>
      </w:r>
      <w:r>
        <w:rPr>
          <w:rFonts w:ascii="宋体" w:hAnsi="宋体"/>
          <w:szCs w:val="21"/>
        </w:rPr>
        <w:t>互译</w:t>
      </w:r>
      <w:r>
        <w:rPr>
          <w:rFonts w:ascii="宋体" w:hAnsi="宋体" w:hint="eastAsia"/>
          <w:szCs w:val="21"/>
        </w:rPr>
        <w:t>；</w:t>
      </w:r>
    </w:p>
    <w:p w14:paraId="0E292199" w14:textId="77777777" w:rsidR="00982922" w:rsidRDefault="00E33B7A">
      <w:pPr>
        <w:pStyle w:val="a4"/>
        <w:spacing w:line="300" w:lineRule="auto"/>
        <w:rPr>
          <w:rFonts w:ascii="宋体" w:hAnsi="宋体"/>
          <w:szCs w:val="21"/>
        </w:rPr>
      </w:pPr>
      <w:r>
        <w:rPr>
          <w:rFonts w:ascii="宋体" w:hAnsi="宋体"/>
          <w:szCs w:val="21"/>
        </w:rPr>
        <w:t>8.2能够掌</w:t>
      </w:r>
      <w:r>
        <w:rPr>
          <w:rFonts w:ascii="宋体" w:hAnsi="宋体" w:hint="eastAsia"/>
          <w:szCs w:val="21"/>
        </w:rPr>
        <w:t>握</w:t>
      </w:r>
      <w:r>
        <w:rPr>
          <w:rFonts w:ascii="宋体" w:hAnsi="宋体"/>
          <w:szCs w:val="21"/>
        </w:rPr>
        <w:t>一定</w:t>
      </w:r>
      <w:r>
        <w:rPr>
          <w:rFonts w:ascii="宋体" w:hAnsi="宋体" w:hint="eastAsia"/>
          <w:szCs w:val="21"/>
        </w:rPr>
        <w:t>科技</w:t>
      </w:r>
      <w:r>
        <w:rPr>
          <w:rFonts w:ascii="宋体" w:hAnsi="宋体"/>
          <w:szCs w:val="21"/>
        </w:rPr>
        <w:t>知识，</w:t>
      </w:r>
      <w:r>
        <w:rPr>
          <w:rFonts w:ascii="宋体" w:hAnsi="宋体" w:hint="eastAsia"/>
          <w:szCs w:val="21"/>
        </w:rPr>
        <w:t>有</w:t>
      </w:r>
      <w:r>
        <w:rPr>
          <w:rFonts w:ascii="宋体" w:hAnsi="宋体"/>
          <w:szCs w:val="21"/>
        </w:rPr>
        <w:t>能力对</w:t>
      </w:r>
      <w:r>
        <w:rPr>
          <w:rFonts w:ascii="宋体" w:hAnsi="宋体" w:hint="eastAsia"/>
          <w:szCs w:val="21"/>
        </w:rPr>
        <w:t>科技文献做</w:t>
      </w:r>
      <w:r>
        <w:rPr>
          <w:rFonts w:ascii="宋体" w:hAnsi="宋体"/>
          <w:szCs w:val="21"/>
        </w:rPr>
        <w:t>出</w:t>
      </w:r>
      <w:r>
        <w:rPr>
          <w:rFonts w:ascii="宋体" w:hAnsi="宋体" w:hint="eastAsia"/>
          <w:szCs w:val="21"/>
        </w:rPr>
        <w:t>正确</w:t>
      </w:r>
      <w:r>
        <w:rPr>
          <w:rFonts w:ascii="宋体" w:hAnsi="宋体"/>
          <w:szCs w:val="21"/>
        </w:rPr>
        <w:t>的中西</w:t>
      </w:r>
      <w:r>
        <w:rPr>
          <w:rFonts w:ascii="宋体" w:hAnsi="宋体" w:hint="eastAsia"/>
          <w:szCs w:val="21"/>
        </w:rPr>
        <w:t>语言互</w:t>
      </w:r>
      <w:r>
        <w:rPr>
          <w:rFonts w:ascii="宋体" w:hAnsi="宋体"/>
          <w:szCs w:val="21"/>
        </w:rPr>
        <w:t>译，</w:t>
      </w:r>
      <w:r>
        <w:rPr>
          <w:rFonts w:ascii="宋体" w:hAnsi="宋体" w:hint="eastAsia"/>
          <w:szCs w:val="21"/>
        </w:rPr>
        <w:t>并</w:t>
      </w:r>
      <w:r>
        <w:rPr>
          <w:rFonts w:ascii="宋体" w:hAnsi="宋体"/>
          <w:szCs w:val="21"/>
        </w:rPr>
        <w:t>能够</w:t>
      </w:r>
      <w:r>
        <w:rPr>
          <w:rFonts w:ascii="宋体" w:hAnsi="宋体" w:hint="eastAsia"/>
          <w:szCs w:val="21"/>
        </w:rPr>
        <w:t>独</w:t>
      </w:r>
      <w:r>
        <w:rPr>
          <w:rFonts w:ascii="宋体" w:hAnsi="宋体"/>
          <w:szCs w:val="21"/>
        </w:rPr>
        <w:t>立研究</w:t>
      </w:r>
      <w:r>
        <w:rPr>
          <w:rFonts w:ascii="宋体" w:hAnsi="宋体" w:hint="eastAsia"/>
          <w:szCs w:val="21"/>
        </w:rPr>
        <w:t>解决</w:t>
      </w:r>
      <w:r>
        <w:rPr>
          <w:rFonts w:ascii="宋体" w:hAnsi="宋体"/>
          <w:szCs w:val="21"/>
        </w:rPr>
        <w:t>科文献</w:t>
      </w:r>
      <w:r>
        <w:rPr>
          <w:rFonts w:ascii="宋体" w:hAnsi="宋体" w:hint="eastAsia"/>
          <w:szCs w:val="21"/>
        </w:rPr>
        <w:t>翻译</w:t>
      </w:r>
      <w:r>
        <w:rPr>
          <w:rFonts w:ascii="宋体" w:hAnsi="宋体"/>
          <w:szCs w:val="21"/>
        </w:rPr>
        <w:t>中出现</w:t>
      </w:r>
      <w:r>
        <w:rPr>
          <w:rFonts w:ascii="宋体" w:hAnsi="宋体" w:hint="eastAsia"/>
          <w:szCs w:val="21"/>
        </w:rPr>
        <w:t>的</w:t>
      </w:r>
      <w:r>
        <w:rPr>
          <w:rFonts w:ascii="宋体" w:hAnsi="宋体"/>
          <w:szCs w:val="21"/>
        </w:rPr>
        <w:t>语言问题</w:t>
      </w:r>
      <w:r>
        <w:rPr>
          <w:rFonts w:ascii="宋体" w:hAnsi="宋体" w:hint="eastAsia"/>
          <w:szCs w:val="21"/>
        </w:rPr>
        <w:t>；</w:t>
      </w:r>
    </w:p>
    <w:p w14:paraId="5AFAA33A" w14:textId="77777777" w:rsidR="00982922" w:rsidRDefault="00E33B7A">
      <w:pPr>
        <w:pStyle w:val="a4"/>
        <w:spacing w:line="300" w:lineRule="auto"/>
        <w:rPr>
          <w:rFonts w:ascii="宋体" w:hAnsi="宋体"/>
          <w:b/>
          <w:szCs w:val="21"/>
        </w:rPr>
      </w:pPr>
      <w:r>
        <w:rPr>
          <w:rFonts w:ascii="宋体" w:hAnsi="宋体"/>
          <w:szCs w:val="21"/>
        </w:rPr>
        <w:t>8.3能够掌握</w:t>
      </w:r>
      <w:r>
        <w:rPr>
          <w:rFonts w:ascii="宋体" w:hAnsi="宋体" w:hint="eastAsia"/>
          <w:szCs w:val="21"/>
        </w:rPr>
        <w:t>一</w:t>
      </w:r>
      <w:r>
        <w:rPr>
          <w:rFonts w:ascii="宋体" w:hAnsi="宋体"/>
          <w:szCs w:val="21"/>
        </w:rPr>
        <w:t>定</w:t>
      </w:r>
      <w:r>
        <w:rPr>
          <w:rFonts w:ascii="宋体" w:hAnsi="宋体" w:hint="eastAsia"/>
          <w:szCs w:val="21"/>
        </w:rPr>
        <w:t>的语言</w:t>
      </w:r>
      <w:r>
        <w:rPr>
          <w:rFonts w:ascii="宋体" w:hAnsi="宋体"/>
          <w:szCs w:val="21"/>
        </w:rPr>
        <w:t>对象国</w:t>
      </w:r>
      <w:r>
        <w:rPr>
          <w:rFonts w:ascii="宋体" w:hAnsi="宋体" w:hint="eastAsia"/>
          <w:szCs w:val="21"/>
        </w:rPr>
        <w:t>文学</w:t>
      </w:r>
      <w:r>
        <w:rPr>
          <w:rFonts w:ascii="宋体" w:hAnsi="宋体"/>
          <w:szCs w:val="21"/>
        </w:rPr>
        <w:t>文化知识</w:t>
      </w:r>
      <w:r>
        <w:rPr>
          <w:rFonts w:ascii="宋体" w:hAnsi="宋体" w:hint="eastAsia"/>
          <w:szCs w:val="21"/>
        </w:rPr>
        <w:t>，并能</w:t>
      </w:r>
      <w:r>
        <w:rPr>
          <w:rFonts w:ascii="宋体" w:hAnsi="宋体"/>
          <w:szCs w:val="21"/>
        </w:rPr>
        <w:t>够以此为</w:t>
      </w:r>
      <w:r>
        <w:rPr>
          <w:rFonts w:ascii="宋体" w:hAnsi="宋体" w:hint="eastAsia"/>
          <w:szCs w:val="21"/>
        </w:rPr>
        <w:t>基础</w:t>
      </w:r>
      <w:r>
        <w:rPr>
          <w:rFonts w:ascii="宋体" w:hAnsi="宋体"/>
          <w:szCs w:val="21"/>
        </w:rPr>
        <w:t>平台，</w:t>
      </w:r>
      <w:r>
        <w:rPr>
          <w:rFonts w:ascii="宋体" w:hAnsi="宋体" w:hint="eastAsia"/>
          <w:szCs w:val="21"/>
        </w:rPr>
        <w:t>展</w:t>
      </w:r>
      <w:r>
        <w:rPr>
          <w:rFonts w:ascii="宋体" w:hAnsi="宋体"/>
          <w:szCs w:val="21"/>
        </w:rPr>
        <w:t>开</w:t>
      </w:r>
      <w:r>
        <w:rPr>
          <w:rFonts w:ascii="宋体" w:hAnsi="宋体" w:hint="eastAsia"/>
          <w:szCs w:val="21"/>
        </w:rPr>
        <w:t>相</w:t>
      </w:r>
      <w:r>
        <w:rPr>
          <w:rFonts w:ascii="宋体" w:hAnsi="宋体"/>
          <w:szCs w:val="21"/>
        </w:rPr>
        <w:t>关知识的学</w:t>
      </w:r>
      <w:r>
        <w:rPr>
          <w:rFonts w:ascii="宋体" w:hAnsi="宋体" w:hint="eastAsia"/>
          <w:szCs w:val="21"/>
        </w:rPr>
        <w:t>习和</w:t>
      </w:r>
      <w:r>
        <w:rPr>
          <w:rFonts w:ascii="宋体" w:hAnsi="宋体"/>
          <w:szCs w:val="21"/>
        </w:rPr>
        <w:t>研究。</w:t>
      </w:r>
    </w:p>
    <w:p w14:paraId="5C54CE32" w14:textId="77777777" w:rsidR="00982922" w:rsidRDefault="00E33B7A">
      <w:pPr>
        <w:pStyle w:val="a4"/>
        <w:spacing w:line="300" w:lineRule="auto"/>
        <w:ind w:left="0"/>
        <w:rPr>
          <w:rFonts w:ascii="宋体" w:hAnsi="宋体"/>
          <w:b/>
          <w:szCs w:val="21"/>
        </w:rPr>
      </w:pPr>
      <w:r>
        <w:rPr>
          <w:rFonts w:ascii="宋体" w:hAnsi="宋体"/>
          <w:b/>
          <w:szCs w:val="21"/>
        </w:rPr>
        <w:t>9.职业规范：具有人文社会科学素养、社会责任感，能够在工作实践中理解并遵守工程职业道德和规范，履行责任。</w:t>
      </w:r>
    </w:p>
    <w:p w14:paraId="3C77441C" w14:textId="77777777" w:rsidR="00982922" w:rsidRDefault="00E33B7A">
      <w:pPr>
        <w:pStyle w:val="a4"/>
        <w:spacing w:line="300" w:lineRule="auto"/>
        <w:ind w:left="0" w:firstLine="420"/>
      </w:pPr>
      <w:r>
        <w:t xml:space="preserve">9.1 </w:t>
      </w:r>
      <w:r>
        <w:rPr>
          <w:rFonts w:hint="eastAsia"/>
        </w:rPr>
        <w:t>具有必要的人文社会科学知识与素养；</w:t>
      </w:r>
    </w:p>
    <w:p w14:paraId="467CA7E2" w14:textId="77777777" w:rsidR="00982922" w:rsidRDefault="00E33B7A">
      <w:pPr>
        <w:pStyle w:val="a4"/>
        <w:spacing w:line="300" w:lineRule="auto"/>
        <w:ind w:left="0" w:firstLine="420"/>
      </w:pPr>
      <w:r>
        <w:t xml:space="preserve">9.2 </w:t>
      </w:r>
      <w:r>
        <w:rPr>
          <w:rFonts w:hint="eastAsia"/>
        </w:rPr>
        <w:t>具有健康的体魄、健康的心理与正确的价值观；</w:t>
      </w:r>
    </w:p>
    <w:p w14:paraId="37416E68" w14:textId="77777777" w:rsidR="00982922" w:rsidRDefault="00E33B7A">
      <w:pPr>
        <w:pStyle w:val="a4"/>
        <w:spacing w:line="300" w:lineRule="auto"/>
        <w:ind w:left="0" w:firstLine="420"/>
      </w:pPr>
      <w:r>
        <w:t>9.3</w:t>
      </w:r>
      <w:r>
        <w:rPr>
          <w:rFonts w:hint="eastAsia"/>
        </w:rPr>
        <w:t>能够自觉遵守工程职业道德和规范，并能够在职业道德规范约束下认真履行职责；</w:t>
      </w:r>
    </w:p>
    <w:p w14:paraId="6435556F" w14:textId="77777777" w:rsidR="00982922" w:rsidRDefault="00E33B7A">
      <w:pPr>
        <w:pStyle w:val="a4"/>
        <w:spacing w:line="300" w:lineRule="auto"/>
        <w:ind w:left="0" w:firstLine="420"/>
        <w:rPr>
          <w:rFonts w:ascii="宋体" w:hAnsi="宋体"/>
          <w:szCs w:val="21"/>
        </w:rPr>
      </w:pPr>
      <w:r>
        <w:t>9.4</w:t>
      </w:r>
      <w:r>
        <w:rPr>
          <w:rFonts w:ascii="宋体" w:hAnsi="宋体"/>
          <w:szCs w:val="21"/>
        </w:rPr>
        <w:t>重视人文社会实践，鼓励跨学科研究和实践；</w:t>
      </w:r>
    </w:p>
    <w:p w14:paraId="6D1B725E" w14:textId="77777777" w:rsidR="00982922" w:rsidRDefault="00E33B7A">
      <w:pPr>
        <w:pStyle w:val="a4"/>
        <w:spacing w:line="300" w:lineRule="auto"/>
        <w:ind w:left="0" w:firstLine="420"/>
        <w:rPr>
          <w:rFonts w:ascii="宋体" w:hAnsi="宋体"/>
          <w:szCs w:val="21"/>
        </w:rPr>
      </w:pPr>
      <w:r>
        <w:t>9.5</w:t>
      </w:r>
      <w:r>
        <w:rPr>
          <w:rFonts w:ascii="宋体" w:hAnsi="宋体"/>
          <w:szCs w:val="21"/>
        </w:rPr>
        <w:t xml:space="preserve"> </w:t>
      </w:r>
      <w:r>
        <w:rPr>
          <w:rFonts w:ascii="宋体" w:hAnsi="宋体" w:hint="eastAsia"/>
          <w:szCs w:val="21"/>
        </w:rPr>
        <w:t>重视个</w:t>
      </w:r>
      <w:r>
        <w:rPr>
          <w:rFonts w:ascii="宋体" w:hAnsi="宋体"/>
          <w:szCs w:val="21"/>
        </w:rPr>
        <w:t>人</w:t>
      </w:r>
      <w:r>
        <w:rPr>
          <w:rFonts w:ascii="宋体" w:hAnsi="宋体" w:hint="eastAsia"/>
          <w:szCs w:val="21"/>
        </w:rPr>
        <w:t>与</w:t>
      </w:r>
      <w:r>
        <w:rPr>
          <w:rFonts w:ascii="宋体" w:hAnsi="宋体"/>
          <w:szCs w:val="21"/>
        </w:rPr>
        <w:t>团队的</w:t>
      </w:r>
      <w:r>
        <w:rPr>
          <w:rFonts w:ascii="宋体" w:hAnsi="宋体" w:hint="eastAsia"/>
          <w:szCs w:val="21"/>
        </w:rPr>
        <w:t>分工</w:t>
      </w:r>
      <w:r>
        <w:rPr>
          <w:rFonts w:ascii="宋体" w:hAnsi="宋体"/>
          <w:szCs w:val="21"/>
        </w:rPr>
        <w:t>合作。</w:t>
      </w:r>
    </w:p>
    <w:p w14:paraId="50FF6154" w14:textId="77777777" w:rsidR="00982922" w:rsidRDefault="00E33B7A">
      <w:pPr>
        <w:pStyle w:val="a4"/>
        <w:spacing w:line="300" w:lineRule="auto"/>
        <w:ind w:left="0"/>
        <w:rPr>
          <w:rFonts w:ascii="宋体" w:hAnsi="宋体"/>
          <w:b/>
          <w:szCs w:val="21"/>
        </w:rPr>
      </w:pPr>
      <w:r>
        <w:rPr>
          <w:rFonts w:ascii="宋体" w:hAnsi="宋体"/>
          <w:b/>
          <w:szCs w:val="21"/>
        </w:rPr>
        <w:t>10.沟通：能够就复杂</w:t>
      </w:r>
      <w:r>
        <w:rPr>
          <w:rFonts w:ascii="宋体" w:hAnsi="宋体" w:hint="eastAsia"/>
          <w:b/>
          <w:szCs w:val="21"/>
        </w:rPr>
        <w:t>语言</w:t>
      </w:r>
      <w:r>
        <w:rPr>
          <w:rFonts w:ascii="宋体" w:hAnsi="宋体"/>
          <w:b/>
          <w:szCs w:val="21"/>
        </w:rPr>
        <w:t>问题与业界同行及社会公众进行有效沟通和交流，包括撰写报告和设计文稿、陈述发言或回应指令；并具备一定的国际视野，能够在跨文化背景下进行顺畅的沟通和交流。</w:t>
      </w:r>
    </w:p>
    <w:p w14:paraId="7045C3FB" w14:textId="77777777" w:rsidR="00982922" w:rsidRDefault="00E33B7A">
      <w:pPr>
        <w:pStyle w:val="a4"/>
        <w:spacing w:line="276" w:lineRule="auto"/>
        <w:rPr>
          <w:rFonts w:ascii="宋体" w:hAnsi="宋体"/>
          <w:szCs w:val="21"/>
        </w:rPr>
      </w:pPr>
      <w:r>
        <w:rPr>
          <w:rFonts w:ascii="宋体" w:hAnsi="宋体"/>
          <w:szCs w:val="21"/>
        </w:rPr>
        <w:t xml:space="preserve">10.1针对综合的语言文化问题，在课堂讨论、课程设计答辩、综合实践答辩、创新竞赛报告、毕业设计答辩、人文项目解决方案或学术论文答辩等过程中， </w:t>
      </w:r>
      <w:r>
        <w:rPr>
          <w:rFonts w:ascii="宋体" w:hAnsi="宋体" w:hint="eastAsia"/>
          <w:szCs w:val="21"/>
        </w:rPr>
        <w:t>能够陈述相关知识原理及清晰表达观点，并能准确回应提问，友好深入地交流与沟通；</w:t>
      </w:r>
    </w:p>
    <w:p w14:paraId="3F7C66AD" w14:textId="77777777" w:rsidR="00982922" w:rsidRDefault="00E33B7A">
      <w:pPr>
        <w:pStyle w:val="a4"/>
        <w:spacing w:line="276" w:lineRule="auto"/>
        <w:rPr>
          <w:rFonts w:ascii="宋体" w:hAnsi="宋体"/>
          <w:szCs w:val="21"/>
        </w:rPr>
      </w:pPr>
      <w:r>
        <w:rPr>
          <w:rFonts w:ascii="宋体" w:hAnsi="宋体"/>
          <w:szCs w:val="21"/>
        </w:rPr>
        <w:t>10.2通过境内外访学、交换、暑期学校、参加国际夏令营及志愿者服务、参加国际会议及志愿者服务、2+2、3+2、3+1+ 1、4+2等联合培养计划，出国深造等过程中提高学生跨文化交流能力；</w:t>
      </w:r>
    </w:p>
    <w:p w14:paraId="227BC34E" w14:textId="77777777" w:rsidR="00982922" w:rsidRDefault="00E33B7A">
      <w:pPr>
        <w:pStyle w:val="a4"/>
        <w:spacing w:line="276" w:lineRule="auto"/>
        <w:rPr>
          <w:rFonts w:ascii="宋体" w:hAnsi="宋体"/>
          <w:szCs w:val="21"/>
        </w:rPr>
      </w:pPr>
      <w:r>
        <w:rPr>
          <w:rFonts w:ascii="宋体" w:hAnsi="宋体"/>
          <w:szCs w:val="21"/>
        </w:rPr>
        <w:t>10.3能够就复杂翻译问题独立撰写课堂讨论报告、课程设计说明书、课程实践报告、创新竞赛活动报告、毕业设计报告、文科项目解决方案或学术论文；</w:t>
      </w:r>
    </w:p>
    <w:p w14:paraId="0100539E" w14:textId="77777777" w:rsidR="00982922" w:rsidRDefault="00E33B7A">
      <w:pPr>
        <w:pStyle w:val="a4"/>
        <w:spacing w:line="300" w:lineRule="auto"/>
        <w:ind w:left="0"/>
        <w:rPr>
          <w:rFonts w:ascii="宋体" w:hAnsi="宋体"/>
          <w:b/>
          <w:szCs w:val="21"/>
        </w:rPr>
      </w:pPr>
      <w:r>
        <w:rPr>
          <w:rFonts w:ascii="宋体" w:hAnsi="宋体"/>
          <w:b/>
          <w:szCs w:val="21"/>
        </w:rPr>
        <w:t>11.终身学习：具有自主学习和终身学习的意识，有不断学习和适应发展的能力。</w:t>
      </w:r>
    </w:p>
    <w:p w14:paraId="0494846E" w14:textId="77777777" w:rsidR="00982922" w:rsidRDefault="00E33B7A">
      <w:pPr>
        <w:pStyle w:val="a4"/>
        <w:spacing w:line="300" w:lineRule="auto"/>
        <w:ind w:left="0" w:firstLineChars="200" w:firstLine="420"/>
        <w:rPr>
          <w:rFonts w:ascii="宋体" w:hAnsi="宋体"/>
          <w:szCs w:val="21"/>
        </w:rPr>
      </w:pPr>
      <w:r>
        <w:rPr>
          <w:rFonts w:ascii="宋体" w:hAnsi="宋体"/>
          <w:szCs w:val="21"/>
        </w:rPr>
        <w:t>11.1理解自主学习和终身学习的必要性；</w:t>
      </w:r>
    </w:p>
    <w:p w14:paraId="50A933FF" w14:textId="77777777" w:rsidR="00982922" w:rsidRDefault="00E33B7A">
      <w:pPr>
        <w:pStyle w:val="a4"/>
        <w:spacing w:line="300" w:lineRule="auto"/>
        <w:ind w:left="0" w:firstLineChars="200" w:firstLine="420"/>
        <w:rPr>
          <w:rFonts w:ascii="宋体" w:hAnsi="宋体"/>
          <w:szCs w:val="21"/>
        </w:rPr>
      </w:pPr>
      <w:r>
        <w:rPr>
          <w:rFonts w:ascii="宋体" w:hAnsi="宋体"/>
          <w:szCs w:val="21"/>
        </w:rPr>
        <w:t>11.2能够制定有实施效果的学习计划，并能根据环境变化不断改进学习方法；</w:t>
      </w:r>
    </w:p>
    <w:p w14:paraId="063CA047" w14:textId="77777777" w:rsidR="00982922" w:rsidRDefault="00E33B7A">
      <w:pPr>
        <w:pStyle w:val="a4"/>
        <w:ind w:left="0" w:firstLineChars="200" w:firstLine="420"/>
        <w:rPr>
          <w:rFonts w:ascii="宋体" w:hAnsi="宋体"/>
          <w:szCs w:val="21"/>
        </w:rPr>
      </w:pPr>
      <w:r>
        <w:rPr>
          <w:rFonts w:ascii="宋体" w:hAnsi="宋体"/>
          <w:szCs w:val="21"/>
        </w:rPr>
        <w:t>11.3明确语言学习具有发展性和终身性，适应语言的发展过程，不断提升自身的竞争力；</w:t>
      </w:r>
    </w:p>
    <w:p w14:paraId="5EDD87D4" w14:textId="77777777" w:rsidR="00982922" w:rsidRDefault="00E33B7A">
      <w:pPr>
        <w:pStyle w:val="a4"/>
        <w:spacing w:line="300" w:lineRule="auto"/>
        <w:ind w:left="0" w:firstLineChars="200" w:firstLine="420"/>
        <w:rPr>
          <w:rFonts w:ascii="宋体" w:hAnsi="宋体"/>
          <w:szCs w:val="21"/>
        </w:rPr>
      </w:pPr>
      <w:r>
        <w:rPr>
          <w:rFonts w:ascii="宋体" w:hAnsi="宋体"/>
          <w:szCs w:val="21"/>
        </w:rPr>
        <w:lastRenderedPageBreak/>
        <w:t>11.4开展终身学习讨论专题，重视校友的榜样作用，明确自身奋斗目标。</w:t>
      </w:r>
    </w:p>
    <w:p w14:paraId="73B0A728" w14:textId="77777777" w:rsidR="00982922" w:rsidRDefault="00982922">
      <w:pPr>
        <w:pStyle w:val="a4"/>
        <w:spacing w:line="300" w:lineRule="auto"/>
        <w:ind w:left="0" w:firstLineChars="200" w:firstLine="420"/>
        <w:rPr>
          <w:rFonts w:ascii="宋体" w:hAnsi="宋体"/>
          <w:szCs w:val="21"/>
        </w:rPr>
      </w:pPr>
    </w:p>
    <w:p w14:paraId="5B098CE3" w14:textId="77777777" w:rsidR="00982922" w:rsidRDefault="00982922">
      <w:pPr>
        <w:pStyle w:val="a4"/>
        <w:spacing w:line="300" w:lineRule="auto"/>
        <w:ind w:left="0" w:firstLineChars="200" w:firstLine="420"/>
        <w:rPr>
          <w:rFonts w:ascii="宋体" w:hAnsi="宋体"/>
          <w:szCs w:val="21"/>
        </w:rPr>
      </w:pPr>
    </w:p>
    <w:p w14:paraId="186EB4E9" w14:textId="77777777" w:rsidR="00982922" w:rsidRDefault="00E33B7A">
      <w:pPr>
        <w:pStyle w:val="a4"/>
        <w:spacing w:line="300" w:lineRule="auto"/>
        <w:ind w:left="0" w:firstLineChars="200" w:firstLine="480"/>
        <w:rPr>
          <w:rFonts w:ascii="黑体" w:eastAsia="黑体"/>
          <w:sz w:val="24"/>
        </w:rPr>
      </w:pPr>
      <w:r>
        <w:rPr>
          <w:rFonts w:ascii="黑体" w:eastAsia="黑体" w:hint="eastAsia"/>
          <w:sz w:val="24"/>
        </w:rPr>
        <w:t>五</w:t>
      </w:r>
      <w:r>
        <w:rPr>
          <w:rFonts w:ascii="黑体" w:eastAsia="黑体"/>
          <w:sz w:val="24"/>
        </w:rPr>
        <w:t>、</w:t>
      </w:r>
      <w:r>
        <w:rPr>
          <w:rFonts w:ascii="黑体" w:eastAsia="黑体" w:hint="eastAsia"/>
          <w:sz w:val="24"/>
        </w:rPr>
        <w:t>课程体系框架</w:t>
      </w:r>
    </w:p>
    <w:p w14:paraId="6A1F1D51" w14:textId="77777777" w:rsidR="00982922" w:rsidRDefault="00E33B7A">
      <w:pPr>
        <w:pStyle w:val="a4"/>
        <w:spacing w:line="300" w:lineRule="auto"/>
        <w:ind w:left="0" w:firstLineChars="200" w:firstLine="480"/>
        <w:rPr>
          <w:rFonts w:ascii="黑体" w:eastAsia="黑体"/>
          <w:sz w:val="24"/>
        </w:rPr>
      </w:pPr>
      <w:r>
        <w:rPr>
          <w:rFonts w:ascii="黑体" w:eastAsia="黑体" w:hint="eastAsia"/>
          <w:sz w:val="24"/>
        </w:rPr>
        <w:t>（一）课程体系框架及学分要求</w:t>
      </w:r>
    </w:p>
    <w:p w14:paraId="46B4A1FD" w14:textId="77777777" w:rsidR="00982922" w:rsidRDefault="00E33B7A">
      <w:pPr>
        <w:spacing w:after="120" w:line="300" w:lineRule="auto"/>
        <w:jc w:val="left"/>
      </w:pPr>
      <w:r>
        <w:rPr>
          <w:rFonts w:ascii="宋体" w:hAnsi="宋体" w:hint="eastAsia"/>
          <w:b/>
          <w:szCs w:val="21"/>
        </w:rPr>
        <w:t>表</w:t>
      </w:r>
      <w:r>
        <w:rPr>
          <w:rFonts w:ascii="宋体" w:hAnsi="宋体"/>
          <w:b/>
          <w:szCs w:val="21"/>
        </w:rPr>
        <w:t>1</w:t>
      </w:r>
      <w:r>
        <w:rPr>
          <w:rFonts w:ascii="宋体" w:hAnsi="宋体" w:hint="eastAsia"/>
          <w:b/>
          <w:szCs w:val="21"/>
        </w:rPr>
        <w:t>课程体系及学分学时对应关系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55"/>
        <w:gridCol w:w="846"/>
        <w:gridCol w:w="846"/>
        <w:gridCol w:w="756"/>
        <w:gridCol w:w="769"/>
        <w:gridCol w:w="778"/>
        <w:gridCol w:w="778"/>
        <w:gridCol w:w="815"/>
        <w:gridCol w:w="780"/>
      </w:tblGrid>
      <w:tr w:rsidR="00982922" w14:paraId="4B48E4A3" w14:textId="77777777" w:rsidTr="002E20DE">
        <w:trPr>
          <w:trHeight w:val="448"/>
        </w:trPr>
        <w:tc>
          <w:tcPr>
            <w:tcW w:w="727" w:type="pct"/>
            <w:vMerge w:val="restart"/>
            <w:shd w:val="clear" w:color="auto" w:fill="auto"/>
            <w:vAlign w:val="center"/>
          </w:tcPr>
          <w:p w14:paraId="1AB74087"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课程类别</w:t>
            </w:r>
          </w:p>
        </w:tc>
        <w:tc>
          <w:tcPr>
            <w:tcW w:w="906" w:type="pct"/>
            <w:vMerge w:val="restart"/>
            <w:shd w:val="clear" w:color="auto" w:fill="auto"/>
            <w:vAlign w:val="center"/>
          </w:tcPr>
          <w:p w14:paraId="033337D0"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课程模块</w:t>
            </w:r>
          </w:p>
        </w:tc>
        <w:tc>
          <w:tcPr>
            <w:tcW w:w="373" w:type="pct"/>
            <w:vMerge w:val="restart"/>
            <w:shd w:val="clear" w:color="auto" w:fill="auto"/>
            <w:vAlign w:val="center"/>
          </w:tcPr>
          <w:p w14:paraId="5EF0E5F3"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总学分</w:t>
            </w:r>
          </w:p>
        </w:tc>
        <w:tc>
          <w:tcPr>
            <w:tcW w:w="373" w:type="pct"/>
            <w:vMerge w:val="restart"/>
            <w:shd w:val="clear" w:color="auto" w:fill="auto"/>
            <w:vAlign w:val="center"/>
          </w:tcPr>
          <w:p w14:paraId="5AB28EBE"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总学时</w:t>
            </w:r>
          </w:p>
        </w:tc>
        <w:tc>
          <w:tcPr>
            <w:tcW w:w="856" w:type="pct"/>
            <w:gridSpan w:val="2"/>
            <w:shd w:val="clear" w:color="auto" w:fill="auto"/>
            <w:vAlign w:val="center"/>
          </w:tcPr>
          <w:p w14:paraId="0F1AFC59"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按照课程必修、选修性质统计</w:t>
            </w:r>
          </w:p>
        </w:tc>
        <w:tc>
          <w:tcPr>
            <w:tcW w:w="872" w:type="pct"/>
            <w:gridSpan w:val="2"/>
            <w:shd w:val="clear" w:color="auto" w:fill="auto"/>
            <w:vAlign w:val="center"/>
          </w:tcPr>
          <w:p w14:paraId="194F9656"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按照学分统计</w:t>
            </w:r>
          </w:p>
        </w:tc>
        <w:tc>
          <w:tcPr>
            <w:tcW w:w="893" w:type="pct"/>
            <w:gridSpan w:val="2"/>
            <w:shd w:val="clear" w:color="auto" w:fill="auto"/>
            <w:vAlign w:val="center"/>
          </w:tcPr>
          <w:p w14:paraId="1D4716F8"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按照学时统计</w:t>
            </w:r>
          </w:p>
        </w:tc>
      </w:tr>
      <w:tr w:rsidR="00982922" w14:paraId="403937C0" w14:textId="77777777" w:rsidTr="002E20DE">
        <w:trPr>
          <w:trHeight w:val="280"/>
        </w:trPr>
        <w:tc>
          <w:tcPr>
            <w:tcW w:w="727" w:type="pct"/>
            <w:vMerge/>
            <w:shd w:val="clear" w:color="auto" w:fill="auto"/>
            <w:vAlign w:val="center"/>
          </w:tcPr>
          <w:p w14:paraId="46781210" w14:textId="77777777" w:rsidR="00982922" w:rsidRDefault="00982922">
            <w:pPr>
              <w:widowControl/>
              <w:topLinePunct w:val="0"/>
              <w:adjustRightInd/>
              <w:ind w:firstLine="0"/>
              <w:jc w:val="left"/>
              <w:rPr>
                <w:rFonts w:ascii="宋体" w:hAnsi="宋体" w:cs="宋体"/>
                <w:b/>
                <w:bCs/>
                <w:color w:val="000000" w:themeColor="text1"/>
                <w:kern w:val="0"/>
                <w:sz w:val="18"/>
                <w:szCs w:val="18"/>
              </w:rPr>
            </w:pPr>
          </w:p>
        </w:tc>
        <w:tc>
          <w:tcPr>
            <w:tcW w:w="906" w:type="pct"/>
            <w:vMerge/>
            <w:shd w:val="clear" w:color="auto" w:fill="auto"/>
            <w:vAlign w:val="center"/>
          </w:tcPr>
          <w:p w14:paraId="0759C948" w14:textId="77777777" w:rsidR="00982922" w:rsidRDefault="00982922">
            <w:pPr>
              <w:widowControl/>
              <w:topLinePunct w:val="0"/>
              <w:adjustRightInd/>
              <w:ind w:firstLine="0"/>
              <w:jc w:val="left"/>
              <w:rPr>
                <w:rFonts w:ascii="宋体" w:hAnsi="宋体" w:cs="宋体"/>
                <w:b/>
                <w:bCs/>
                <w:color w:val="000000" w:themeColor="text1"/>
                <w:kern w:val="0"/>
                <w:sz w:val="18"/>
                <w:szCs w:val="18"/>
              </w:rPr>
            </w:pPr>
          </w:p>
        </w:tc>
        <w:tc>
          <w:tcPr>
            <w:tcW w:w="373" w:type="pct"/>
            <w:vMerge/>
            <w:shd w:val="clear" w:color="auto" w:fill="auto"/>
            <w:vAlign w:val="center"/>
          </w:tcPr>
          <w:p w14:paraId="1A8B7DFD" w14:textId="77777777" w:rsidR="00982922" w:rsidRDefault="00982922">
            <w:pPr>
              <w:widowControl/>
              <w:topLinePunct w:val="0"/>
              <w:adjustRightInd/>
              <w:ind w:firstLine="0"/>
              <w:jc w:val="left"/>
              <w:rPr>
                <w:rFonts w:ascii="宋体" w:hAnsi="宋体" w:cs="宋体"/>
                <w:b/>
                <w:bCs/>
                <w:color w:val="000000" w:themeColor="text1"/>
                <w:kern w:val="0"/>
                <w:sz w:val="18"/>
                <w:szCs w:val="18"/>
              </w:rPr>
            </w:pPr>
          </w:p>
        </w:tc>
        <w:tc>
          <w:tcPr>
            <w:tcW w:w="373" w:type="pct"/>
            <w:vMerge/>
            <w:shd w:val="clear" w:color="auto" w:fill="auto"/>
            <w:vAlign w:val="center"/>
          </w:tcPr>
          <w:p w14:paraId="746D1A8A" w14:textId="77777777" w:rsidR="00982922" w:rsidRDefault="00982922">
            <w:pPr>
              <w:widowControl/>
              <w:topLinePunct w:val="0"/>
              <w:adjustRightInd/>
              <w:ind w:firstLine="0"/>
              <w:jc w:val="left"/>
              <w:rPr>
                <w:rFonts w:ascii="宋体" w:hAnsi="宋体" w:cs="宋体"/>
                <w:b/>
                <w:bCs/>
                <w:color w:val="000000" w:themeColor="text1"/>
                <w:kern w:val="0"/>
                <w:sz w:val="18"/>
                <w:szCs w:val="18"/>
              </w:rPr>
            </w:pPr>
          </w:p>
        </w:tc>
        <w:tc>
          <w:tcPr>
            <w:tcW w:w="420" w:type="pct"/>
            <w:shd w:val="clear" w:color="auto" w:fill="auto"/>
            <w:vAlign w:val="center"/>
          </w:tcPr>
          <w:p w14:paraId="18A012DA"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必修学分</w:t>
            </w:r>
          </w:p>
        </w:tc>
        <w:tc>
          <w:tcPr>
            <w:tcW w:w="436" w:type="pct"/>
            <w:shd w:val="clear" w:color="auto" w:fill="auto"/>
            <w:vAlign w:val="center"/>
          </w:tcPr>
          <w:p w14:paraId="4FFFEC44"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选修学分</w:t>
            </w:r>
          </w:p>
        </w:tc>
        <w:tc>
          <w:tcPr>
            <w:tcW w:w="436" w:type="pct"/>
            <w:shd w:val="clear" w:color="auto" w:fill="auto"/>
            <w:vAlign w:val="center"/>
          </w:tcPr>
          <w:p w14:paraId="2817D9F3"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理论学分</w:t>
            </w:r>
          </w:p>
        </w:tc>
        <w:tc>
          <w:tcPr>
            <w:tcW w:w="436" w:type="pct"/>
            <w:shd w:val="clear" w:color="auto" w:fill="auto"/>
            <w:vAlign w:val="center"/>
          </w:tcPr>
          <w:p w14:paraId="361112AC"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实践学分</w:t>
            </w:r>
          </w:p>
        </w:tc>
        <w:tc>
          <w:tcPr>
            <w:tcW w:w="456" w:type="pct"/>
            <w:shd w:val="clear" w:color="auto" w:fill="auto"/>
            <w:vAlign w:val="center"/>
          </w:tcPr>
          <w:p w14:paraId="480630B1"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理论学时</w:t>
            </w:r>
          </w:p>
        </w:tc>
        <w:tc>
          <w:tcPr>
            <w:tcW w:w="437" w:type="pct"/>
            <w:shd w:val="clear" w:color="auto" w:fill="auto"/>
            <w:vAlign w:val="center"/>
          </w:tcPr>
          <w:p w14:paraId="3086D8D5" w14:textId="77777777" w:rsidR="00982922" w:rsidRDefault="00E33B7A">
            <w:pPr>
              <w:widowControl/>
              <w:topLinePunct w:val="0"/>
              <w:adjustRightInd/>
              <w:ind w:firstLine="0"/>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实践学时</w:t>
            </w:r>
          </w:p>
        </w:tc>
      </w:tr>
      <w:tr w:rsidR="00982922" w14:paraId="4F636498" w14:textId="77777777" w:rsidTr="002E20DE">
        <w:trPr>
          <w:trHeight w:val="300"/>
        </w:trPr>
        <w:tc>
          <w:tcPr>
            <w:tcW w:w="727" w:type="pct"/>
            <w:vMerge w:val="restart"/>
            <w:shd w:val="clear" w:color="auto" w:fill="auto"/>
            <w:vAlign w:val="center"/>
          </w:tcPr>
          <w:p w14:paraId="6E1C887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综合素质教育平台</w:t>
            </w:r>
          </w:p>
        </w:tc>
        <w:tc>
          <w:tcPr>
            <w:tcW w:w="906" w:type="pct"/>
            <w:shd w:val="clear" w:color="auto" w:fill="auto"/>
            <w:vAlign w:val="center"/>
          </w:tcPr>
          <w:p w14:paraId="57ABC3D3"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思想政治模块</w:t>
            </w:r>
          </w:p>
        </w:tc>
        <w:tc>
          <w:tcPr>
            <w:tcW w:w="373" w:type="pct"/>
            <w:shd w:val="clear" w:color="auto" w:fill="auto"/>
            <w:vAlign w:val="center"/>
          </w:tcPr>
          <w:p w14:paraId="73844EE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w:t>
            </w:r>
          </w:p>
        </w:tc>
        <w:tc>
          <w:tcPr>
            <w:tcW w:w="373" w:type="pct"/>
            <w:shd w:val="clear" w:color="auto" w:fill="auto"/>
            <w:vAlign w:val="center"/>
          </w:tcPr>
          <w:p w14:paraId="35D3677B"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256</w:t>
            </w:r>
          </w:p>
        </w:tc>
        <w:tc>
          <w:tcPr>
            <w:tcW w:w="420" w:type="pct"/>
            <w:shd w:val="clear" w:color="auto" w:fill="auto"/>
            <w:vAlign w:val="center"/>
          </w:tcPr>
          <w:p w14:paraId="0A35ADD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w:t>
            </w:r>
          </w:p>
        </w:tc>
        <w:tc>
          <w:tcPr>
            <w:tcW w:w="436" w:type="pct"/>
            <w:shd w:val="clear" w:color="auto" w:fill="auto"/>
            <w:vAlign w:val="center"/>
          </w:tcPr>
          <w:p w14:paraId="485A772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519AFF6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12.5</w:t>
            </w:r>
          </w:p>
        </w:tc>
        <w:tc>
          <w:tcPr>
            <w:tcW w:w="436" w:type="pct"/>
            <w:shd w:val="clear" w:color="auto" w:fill="auto"/>
            <w:vAlign w:val="center"/>
          </w:tcPr>
          <w:p w14:paraId="42449DC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3.5</w:t>
            </w:r>
          </w:p>
        </w:tc>
        <w:tc>
          <w:tcPr>
            <w:tcW w:w="456" w:type="pct"/>
            <w:shd w:val="clear" w:color="auto" w:fill="auto"/>
            <w:vAlign w:val="center"/>
          </w:tcPr>
          <w:p w14:paraId="5D66D90D"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200</w:t>
            </w:r>
          </w:p>
        </w:tc>
        <w:tc>
          <w:tcPr>
            <w:tcW w:w="437" w:type="pct"/>
            <w:shd w:val="clear" w:color="auto" w:fill="auto"/>
            <w:vAlign w:val="center"/>
          </w:tcPr>
          <w:p w14:paraId="4DA1B32B"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56</w:t>
            </w:r>
          </w:p>
        </w:tc>
      </w:tr>
      <w:tr w:rsidR="00982922" w14:paraId="464C7F42" w14:textId="77777777" w:rsidTr="002E20DE">
        <w:trPr>
          <w:trHeight w:val="300"/>
        </w:trPr>
        <w:tc>
          <w:tcPr>
            <w:tcW w:w="727" w:type="pct"/>
            <w:vMerge/>
            <w:shd w:val="clear" w:color="auto" w:fill="auto"/>
            <w:vAlign w:val="center"/>
          </w:tcPr>
          <w:p w14:paraId="3316EB3E"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114B831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军事模块</w:t>
            </w:r>
          </w:p>
        </w:tc>
        <w:tc>
          <w:tcPr>
            <w:tcW w:w="373" w:type="pct"/>
            <w:shd w:val="clear" w:color="auto" w:fill="auto"/>
            <w:vAlign w:val="center"/>
          </w:tcPr>
          <w:p w14:paraId="18EFD8F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373" w:type="pct"/>
            <w:shd w:val="clear" w:color="auto" w:fill="auto"/>
            <w:vAlign w:val="center"/>
          </w:tcPr>
          <w:p w14:paraId="4463B25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148</w:t>
            </w:r>
          </w:p>
        </w:tc>
        <w:tc>
          <w:tcPr>
            <w:tcW w:w="420" w:type="pct"/>
            <w:shd w:val="clear" w:color="auto" w:fill="auto"/>
            <w:vAlign w:val="center"/>
          </w:tcPr>
          <w:p w14:paraId="3FBD339B"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36" w:type="pct"/>
            <w:shd w:val="clear" w:color="auto" w:fill="auto"/>
            <w:vAlign w:val="center"/>
          </w:tcPr>
          <w:p w14:paraId="58719B2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1959D27B"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25EC6BB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56" w:type="pct"/>
            <w:shd w:val="clear" w:color="auto" w:fill="auto"/>
            <w:vAlign w:val="center"/>
          </w:tcPr>
          <w:p w14:paraId="79ECF357"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7" w:type="pct"/>
            <w:shd w:val="clear" w:color="auto" w:fill="auto"/>
            <w:vAlign w:val="center"/>
          </w:tcPr>
          <w:p w14:paraId="124042B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148</w:t>
            </w:r>
          </w:p>
        </w:tc>
      </w:tr>
      <w:tr w:rsidR="00982922" w14:paraId="4EEB5C1D" w14:textId="77777777" w:rsidTr="002E20DE">
        <w:trPr>
          <w:trHeight w:val="300"/>
        </w:trPr>
        <w:tc>
          <w:tcPr>
            <w:tcW w:w="727" w:type="pct"/>
            <w:vMerge/>
            <w:shd w:val="clear" w:color="auto" w:fill="auto"/>
            <w:vAlign w:val="center"/>
          </w:tcPr>
          <w:p w14:paraId="7FBAEED3"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41690B6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体育模块</w:t>
            </w:r>
          </w:p>
        </w:tc>
        <w:tc>
          <w:tcPr>
            <w:tcW w:w="373" w:type="pct"/>
            <w:shd w:val="clear" w:color="auto" w:fill="auto"/>
            <w:vAlign w:val="center"/>
          </w:tcPr>
          <w:p w14:paraId="75E7B79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373" w:type="pct"/>
            <w:shd w:val="clear" w:color="auto" w:fill="auto"/>
            <w:vAlign w:val="center"/>
          </w:tcPr>
          <w:p w14:paraId="557B5D7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152</w:t>
            </w:r>
          </w:p>
        </w:tc>
        <w:tc>
          <w:tcPr>
            <w:tcW w:w="420" w:type="pct"/>
            <w:shd w:val="clear" w:color="auto" w:fill="auto"/>
            <w:vAlign w:val="center"/>
          </w:tcPr>
          <w:p w14:paraId="78BDAC37"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36" w:type="pct"/>
            <w:shd w:val="clear" w:color="auto" w:fill="auto"/>
            <w:vAlign w:val="center"/>
          </w:tcPr>
          <w:p w14:paraId="1F84C23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431B010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p>
        </w:tc>
        <w:tc>
          <w:tcPr>
            <w:tcW w:w="436" w:type="pct"/>
            <w:shd w:val="clear" w:color="auto" w:fill="auto"/>
            <w:vAlign w:val="center"/>
          </w:tcPr>
          <w:p w14:paraId="7E0470D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2.9</w:t>
            </w:r>
          </w:p>
        </w:tc>
        <w:tc>
          <w:tcPr>
            <w:tcW w:w="456" w:type="pct"/>
            <w:shd w:val="clear" w:color="auto" w:fill="auto"/>
            <w:vAlign w:val="center"/>
          </w:tcPr>
          <w:p w14:paraId="0B68F00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28</w:t>
            </w:r>
          </w:p>
        </w:tc>
        <w:tc>
          <w:tcPr>
            <w:tcW w:w="437" w:type="pct"/>
            <w:shd w:val="clear" w:color="auto" w:fill="auto"/>
            <w:vAlign w:val="center"/>
          </w:tcPr>
          <w:p w14:paraId="53CBDD0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124</w:t>
            </w:r>
          </w:p>
        </w:tc>
      </w:tr>
      <w:tr w:rsidR="00982922" w14:paraId="0044F7D6" w14:textId="77777777" w:rsidTr="002E20DE">
        <w:trPr>
          <w:trHeight w:val="300"/>
        </w:trPr>
        <w:tc>
          <w:tcPr>
            <w:tcW w:w="727" w:type="pct"/>
            <w:vMerge/>
            <w:shd w:val="clear" w:color="auto" w:fill="auto"/>
            <w:vAlign w:val="center"/>
          </w:tcPr>
          <w:p w14:paraId="3639A711"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5CCB0B8B"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通识教育模块</w:t>
            </w:r>
          </w:p>
        </w:tc>
        <w:tc>
          <w:tcPr>
            <w:tcW w:w="373" w:type="pct"/>
            <w:shd w:val="clear" w:color="auto" w:fill="auto"/>
            <w:vAlign w:val="center"/>
          </w:tcPr>
          <w:p w14:paraId="7486C19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p>
        </w:tc>
        <w:tc>
          <w:tcPr>
            <w:tcW w:w="373" w:type="pct"/>
            <w:shd w:val="clear" w:color="auto" w:fill="auto"/>
            <w:vAlign w:val="center"/>
          </w:tcPr>
          <w:p w14:paraId="70BCAAF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176</w:t>
            </w:r>
          </w:p>
        </w:tc>
        <w:tc>
          <w:tcPr>
            <w:tcW w:w="420" w:type="pct"/>
            <w:shd w:val="clear" w:color="auto" w:fill="auto"/>
            <w:vAlign w:val="center"/>
          </w:tcPr>
          <w:p w14:paraId="10F8D1E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3498651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p>
        </w:tc>
        <w:tc>
          <w:tcPr>
            <w:tcW w:w="436" w:type="pct"/>
            <w:shd w:val="clear" w:color="auto" w:fill="auto"/>
            <w:vAlign w:val="center"/>
          </w:tcPr>
          <w:p w14:paraId="556B716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p>
        </w:tc>
        <w:tc>
          <w:tcPr>
            <w:tcW w:w="436" w:type="pct"/>
            <w:shd w:val="clear" w:color="auto" w:fill="auto"/>
            <w:vAlign w:val="center"/>
          </w:tcPr>
          <w:p w14:paraId="15EA904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56" w:type="pct"/>
            <w:shd w:val="clear" w:color="auto" w:fill="auto"/>
            <w:vAlign w:val="center"/>
          </w:tcPr>
          <w:p w14:paraId="62ACCF8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176</w:t>
            </w:r>
          </w:p>
        </w:tc>
        <w:tc>
          <w:tcPr>
            <w:tcW w:w="437" w:type="pct"/>
            <w:shd w:val="clear" w:color="auto" w:fill="auto"/>
            <w:vAlign w:val="center"/>
          </w:tcPr>
          <w:p w14:paraId="1AA3281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r>
      <w:tr w:rsidR="00982922" w14:paraId="71F82FB3" w14:textId="77777777" w:rsidTr="002E20DE">
        <w:trPr>
          <w:trHeight w:val="300"/>
        </w:trPr>
        <w:tc>
          <w:tcPr>
            <w:tcW w:w="1633" w:type="pct"/>
            <w:gridSpan w:val="2"/>
            <w:shd w:val="clear" w:color="auto" w:fill="auto"/>
            <w:vAlign w:val="center"/>
          </w:tcPr>
          <w:p w14:paraId="70E4702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小计</w:t>
            </w:r>
          </w:p>
        </w:tc>
        <w:tc>
          <w:tcPr>
            <w:tcW w:w="373" w:type="pct"/>
            <w:shd w:val="clear" w:color="auto" w:fill="auto"/>
            <w:vAlign w:val="center"/>
          </w:tcPr>
          <w:p w14:paraId="06B091B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35</w:t>
            </w:r>
          </w:p>
        </w:tc>
        <w:tc>
          <w:tcPr>
            <w:tcW w:w="373" w:type="pct"/>
            <w:shd w:val="clear" w:color="auto" w:fill="auto"/>
            <w:vAlign w:val="center"/>
          </w:tcPr>
          <w:p w14:paraId="3ED21AA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732</w:t>
            </w:r>
          </w:p>
        </w:tc>
        <w:tc>
          <w:tcPr>
            <w:tcW w:w="420" w:type="pct"/>
            <w:shd w:val="clear" w:color="auto" w:fill="auto"/>
            <w:vAlign w:val="center"/>
          </w:tcPr>
          <w:p w14:paraId="1D54587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436" w:type="pct"/>
            <w:shd w:val="clear" w:color="auto" w:fill="auto"/>
            <w:vAlign w:val="center"/>
          </w:tcPr>
          <w:p w14:paraId="47D2E67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p>
        </w:tc>
        <w:tc>
          <w:tcPr>
            <w:tcW w:w="436" w:type="pct"/>
            <w:shd w:val="clear" w:color="auto" w:fill="auto"/>
            <w:vAlign w:val="center"/>
          </w:tcPr>
          <w:p w14:paraId="00E001C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24.6</w:t>
            </w:r>
          </w:p>
        </w:tc>
        <w:tc>
          <w:tcPr>
            <w:tcW w:w="436" w:type="pct"/>
            <w:shd w:val="clear" w:color="auto" w:fill="auto"/>
            <w:vAlign w:val="center"/>
          </w:tcPr>
          <w:p w14:paraId="2CB1F38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10.4</w:t>
            </w:r>
          </w:p>
        </w:tc>
        <w:tc>
          <w:tcPr>
            <w:tcW w:w="456" w:type="pct"/>
            <w:shd w:val="clear" w:color="auto" w:fill="auto"/>
            <w:vAlign w:val="center"/>
          </w:tcPr>
          <w:p w14:paraId="41D79A7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404</w:t>
            </w:r>
          </w:p>
        </w:tc>
        <w:tc>
          <w:tcPr>
            <w:tcW w:w="437" w:type="pct"/>
            <w:shd w:val="clear" w:color="auto" w:fill="auto"/>
            <w:vAlign w:val="center"/>
          </w:tcPr>
          <w:p w14:paraId="074EB81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328</w:t>
            </w:r>
          </w:p>
        </w:tc>
      </w:tr>
      <w:tr w:rsidR="00982922" w14:paraId="726A36CE" w14:textId="77777777" w:rsidTr="002E20DE">
        <w:trPr>
          <w:trHeight w:val="300"/>
        </w:trPr>
        <w:tc>
          <w:tcPr>
            <w:tcW w:w="727" w:type="pct"/>
            <w:shd w:val="clear" w:color="auto" w:fill="auto"/>
            <w:vAlign w:val="center"/>
          </w:tcPr>
          <w:p w14:paraId="594AE9D3"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基础能力教育平台</w:t>
            </w:r>
          </w:p>
        </w:tc>
        <w:tc>
          <w:tcPr>
            <w:tcW w:w="906" w:type="pct"/>
            <w:shd w:val="clear" w:color="auto" w:fill="auto"/>
            <w:vAlign w:val="center"/>
          </w:tcPr>
          <w:p w14:paraId="29F930F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语言能力模块</w:t>
            </w:r>
          </w:p>
        </w:tc>
        <w:tc>
          <w:tcPr>
            <w:tcW w:w="373" w:type="pct"/>
            <w:shd w:val="clear" w:color="auto" w:fill="auto"/>
            <w:vAlign w:val="center"/>
          </w:tcPr>
          <w:p w14:paraId="57D89AD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14</w:t>
            </w:r>
          </w:p>
        </w:tc>
        <w:tc>
          <w:tcPr>
            <w:tcW w:w="373" w:type="pct"/>
            <w:shd w:val="clear" w:color="auto" w:fill="auto"/>
            <w:vAlign w:val="center"/>
          </w:tcPr>
          <w:p w14:paraId="2BB8466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224</w:t>
            </w:r>
          </w:p>
        </w:tc>
        <w:tc>
          <w:tcPr>
            <w:tcW w:w="420" w:type="pct"/>
            <w:shd w:val="clear" w:color="auto" w:fill="auto"/>
            <w:vAlign w:val="center"/>
          </w:tcPr>
          <w:p w14:paraId="5770B3C7"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p>
        </w:tc>
        <w:tc>
          <w:tcPr>
            <w:tcW w:w="436" w:type="pct"/>
            <w:shd w:val="clear" w:color="auto" w:fill="auto"/>
            <w:vAlign w:val="center"/>
          </w:tcPr>
          <w:p w14:paraId="19ADD08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36" w:type="pct"/>
            <w:shd w:val="clear" w:color="auto" w:fill="auto"/>
            <w:vAlign w:val="center"/>
          </w:tcPr>
          <w:p w14:paraId="3C24BE5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13</w:t>
            </w:r>
          </w:p>
        </w:tc>
        <w:tc>
          <w:tcPr>
            <w:tcW w:w="436" w:type="pct"/>
            <w:shd w:val="clear" w:color="auto" w:fill="auto"/>
            <w:vAlign w:val="center"/>
          </w:tcPr>
          <w:p w14:paraId="68A671B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456" w:type="pct"/>
            <w:shd w:val="clear" w:color="auto" w:fill="auto"/>
            <w:vAlign w:val="center"/>
          </w:tcPr>
          <w:p w14:paraId="54651AB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208</w:t>
            </w:r>
          </w:p>
        </w:tc>
        <w:tc>
          <w:tcPr>
            <w:tcW w:w="437" w:type="pct"/>
            <w:shd w:val="clear" w:color="auto" w:fill="auto"/>
            <w:vAlign w:val="center"/>
          </w:tcPr>
          <w:p w14:paraId="45C0041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w:t>
            </w:r>
          </w:p>
        </w:tc>
      </w:tr>
      <w:tr w:rsidR="00982922" w14:paraId="23B4C511" w14:textId="77777777" w:rsidTr="002E20DE">
        <w:trPr>
          <w:trHeight w:val="300"/>
        </w:trPr>
        <w:tc>
          <w:tcPr>
            <w:tcW w:w="1633" w:type="pct"/>
            <w:gridSpan w:val="2"/>
            <w:shd w:val="clear" w:color="auto" w:fill="auto"/>
            <w:vAlign w:val="center"/>
          </w:tcPr>
          <w:p w14:paraId="6FC5631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小计</w:t>
            </w:r>
          </w:p>
        </w:tc>
        <w:tc>
          <w:tcPr>
            <w:tcW w:w="373" w:type="pct"/>
            <w:shd w:val="clear" w:color="auto" w:fill="auto"/>
            <w:vAlign w:val="center"/>
          </w:tcPr>
          <w:p w14:paraId="0278272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14</w:t>
            </w:r>
          </w:p>
        </w:tc>
        <w:tc>
          <w:tcPr>
            <w:tcW w:w="373" w:type="pct"/>
            <w:shd w:val="clear" w:color="auto" w:fill="auto"/>
            <w:vAlign w:val="center"/>
          </w:tcPr>
          <w:p w14:paraId="5681DD8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224</w:t>
            </w:r>
          </w:p>
        </w:tc>
        <w:tc>
          <w:tcPr>
            <w:tcW w:w="420" w:type="pct"/>
            <w:shd w:val="clear" w:color="auto" w:fill="auto"/>
            <w:vAlign w:val="center"/>
          </w:tcPr>
          <w:p w14:paraId="4F1B6067"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p>
        </w:tc>
        <w:tc>
          <w:tcPr>
            <w:tcW w:w="436" w:type="pct"/>
            <w:shd w:val="clear" w:color="auto" w:fill="auto"/>
            <w:vAlign w:val="center"/>
          </w:tcPr>
          <w:p w14:paraId="684E254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36" w:type="pct"/>
            <w:shd w:val="clear" w:color="auto" w:fill="auto"/>
            <w:vAlign w:val="center"/>
          </w:tcPr>
          <w:p w14:paraId="18F9418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13</w:t>
            </w:r>
          </w:p>
        </w:tc>
        <w:tc>
          <w:tcPr>
            <w:tcW w:w="436" w:type="pct"/>
            <w:shd w:val="clear" w:color="auto" w:fill="auto"/>
            <w:vAlign w:val="center"/>
          </w:tcPr>
          <w:p w14:paraId="2D52BF7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456" w:type="pct"/>
            <w:shd w:val="clear" w:color="auto" w:fill="auto"/>
            <w:vAlign w:val="center"/>
          </w:tcPr>
          <w:p w14:paraId="5A88FF2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208</w:t>
            </w:r>
          </w:p>
        </w:tc>
        <w:tc>
          <w:tcPr>
            <w:tcW w:w="437" w:type="pct"/>
            <w:shd w:val="clear" w:color="auto" w:fill="auto"/>
            <w:vAlign w:val="center"/>
          </w:tcPr>
          <w:p w14:paraId="54B0F50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w:t>
            </w:r>
          </w:p>
        </w:tc>
      </w:tr>
      <w:tr w:rsidR="00982922" w14:paraId="073526AA" w14:textId="77777777" w:rsidTr="002E20DE">
        <w:trPr>
          <w:trHeight w:val="300"/>
        </w:trPr>
        <w:tc>
          <w:tcPr>
            <w:tcW w:w="727" w:type="pct"/>
            <w:vMerge w:val="restart"/>
            <w:shd w:val="clear" w:color="auto" w:fill="auto"/>
            <w:vAlign w:val="center"/>
          </w:tcPr>
          <w:p w14:paraId="68F8E78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专业教育平台</w:t>
            </w:r>
          </w:p>
        </w:tc>
        <w:tc>
          <w:tcPr>
            <w:tcW w:w="906" w:type="pct"/>
            <w:shd w:val="clear" w:color="auto" w:fill="auto"/>
            <w:vAlign w:val="center"/>
          </w:tcPr>
          <w:p w14:paraId="2FD620E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学科基础课程模块</w:t>
            </w:r>
          </w:p>
        </w:tc>
        <w:tc>
          <w:tcPr>
            <w:tcW w:w="373" w:type="pct"/>
            <w:shd w:val="clear" w:color="auto" w:fill="auto"/>
            <w:vAlign w:val="center"/>
          </w:tcPr>
          <w:p w14:paraId="44B8D3A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40</w:t>
            </w:r>
          </w:p>
        </w:tc>
        <w:tc>
          <w:tcPr>
            <w:tcW w:w="373" w:type="pct"/>
            <w:shd w:val="clear" w:color="auto" w:fill="auto"/>
            <w:vAlign w:val="center"/>
          </w:tcPr>
          <w:p w14:paraId="019C54B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640</w:t>
            </w:r>
          </w:p>
        </w:tc>
        <w:tc>
          <w:tcPr>
            <w:tcW w:w="420" w:type="pct"/>
            <w:shd w:val="clear" w:color="auto" w:fill="auto"/>
            <w:vAlign w:val="center"/>
          </w:tcPr>
          <w:p w14:paraId="656A6F9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17</w:t>
            </w:r>
          </w:p>
        </w:tc>
        <w:tc>
          <w:tcPr>
            <w:tcW w:w="436" w:type="pct"/>
            <w:shd w:val="clear" w:color="auto" w:fill="auto"/>
            <w:vAlign w:val="center"/>
          </w:tcPr>
          <w:p w14:paraId="3F477A13"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23</w:t>
            </w:r>
          </w:p>
        </w:tc>
        <w:tc>
          <w:tcPr>
            <w:tcW w:w="436" w:type="pct"/>
            <w:shd w:val="clear" w:color="auto" w:fill="auto"/>
            <w:vAlign w:val="center"/>
          </w:tcPr>
          <w:p w14:paraId="3423132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24</w:t>
            </w:r>
          </w:p>
        </w:tc>
        <w:tc>
          <w:tcPr>
            <w:tcW w:w="436" w:type="pct"/>
            <w:shd w:val="clear" w:color="auto" w:fill="auto"/>
            <w:vAlign w:val="center"/>
          </w:tcPr>
          <w:p w14:paraId="40A1A5DD"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w:t>
            </w:r>
          </w:p>
        </w:tc>
        <w:tc>
          <w:tcPr>
            <w:tcW w:w="456" w:type="pct"/>
            <w:shd w:val="clear" w:color="auto" w:fill="auto"/>
            <w:vAlign w:val="center"/>
          </w:tcPr>
          <w:p w14:paraId="1464F71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384</w:t>
            </w:r>
          </w:p>
        </w:tc>
        <w:tc>
          <w:tcPr>
            <w:tcW w:w="437" w:type="pct"/>
            <w:shd w:val="clear" w:color="auto" w:fill="auto"/>
            <w:vAlign w:val="center"/>
          </w:tcPr>
          <w:p w14:paraId="0066EA3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320</w:t>
            </w:r>
          </w:p>
        </w:tc>
      </w:tr>
      <w:tr w:rsidR="00982922" w14:paraId="50B0EFD6" w14:textId="77777777" w:rsidTr="002E20DE">
        <w:trPr>
          <w:trHeight w:val="300"/>
        </w:trPr>
        <w:tc>
          <w:tcPr>
            <w:tcW w:w="727" w:type="pct"/>
            <w:vMerge/>
            <w:shd w:val="clear" w:color="auto" w:fill="auto"/>
            <w:vAlign w:val="center"/>
          </w:tcPr>
          <w:p w14:paraId="1D190EF2"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655F0AD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专业核心必修课程模块</w:t>
            </w:r>
          </w:p>
        </w:tc>
        <w:tc>
          <w:tcPr>
            <w:tcW w:w="373" w:type="pct"/>
            <w:shd w:val="clear" w:color="auto" w:fill="auto"/>
            <w:vAlign w:val="center"/>
          </w:tcPr>
          <w:p w14:paraId="0A2F6F6D"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44</w:t>
            </w:r>
          </w:p>
        </w:tc>
        <w:tc>
          <w:tcPr>
            <w:tcW w:w="373" w:type="pct"/>
            <w:shd w:val="clear" w:color="auto" w:fill="auto"/>
            <w:vAlign w:val="center"/>
          </w:tcPr>
          <w:p w14:paraId="58D262E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704</w:t>
            </w:r>
          </w:p>
        </w:tc>
        <w:tc>
          <w:tcPr>
            <w:tcW w:w="420" w:type="pct"/>
            <w:shd w:val="clear" w:color="auto" w:fill="auto"/>
            <w:vAlign w:val="center"/>
          </w:tcPr>
          <w:p w14:paraId="1A28AAC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44</w:t>
            </w:r>
          </w:p>
        </w:tc>
        <w:tc>
          <w:tcPr>
            <w:tcW w:w="436" w:type="pct"/>
            <w:shd w:val="clear" w:color="auto" w:fill="auto"/>
            <w:vAlign w:val="center"/>
          </w:tcPr>
          <w:p w14:paraId="252D82D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5E01626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44</w:t>
            </w:r>
          </w:p>
        </w:tc>
        <w:tc>
          <w:tcPr>
            <w:tcW w:w="436" w:type="pct"/>
            <w:shd w:val="clear" w:color="auto" w:fill="auto"/>
            <w:vAlign w:val="center"/>
          </w:tcPr>
          <w:p w14:paraId="7629ADC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56" w:type="pct"/>
            <w:shd w:val="clear" w:color="auto" w:fill="auto"/>
            <w:vAlign w:val="center"/>
          </w:tcPr>
          <w:p w14:paraId="37FCEF1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704</w:t>
            </w:r>
          </w:p>
        </w:tc>
        <w:tc>
          <w:tcPr>
            <w:tcW w:w="437" w:type="pct"/>
            <w:shd w:val="clear" w:color="auto" w:fill="auto"/>
            <w:vAlign w:val="center"/>
          </w:tcPr>
          <w:p w14:paraId="7D6CC43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r>
      <w:tr w:rsidR="00982922" w14:paraId="02215680" w14:textId="77777777" w:rsidTr="002E20DE">
        <w:trPr>
          <w:trHeight w:val="300"/>
        </w:trPr>
        <w:tc>
          <w:tcPr>
            <w:tcW w:w="727" w:type="pct"/>
            <w:vMerge/>
            <w:shd w:val="clear" w:color="auto" w:fill="auto"/>
            <w:vAlign w:val="center"/>
          </w:tcPr>
          <w:p w14:paraId="2EEDCDDE"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73FF916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专业拓展选修课程模块</w:t>
            </w:r>
          </w:p>
        </w:tc>
        <w:tc>
          <w:tcPr>
            <w:tcW w:w="373" w:type="pct"/>
            <w:shd w:val="clear" w:color="auto" w:fill="auto"/>
            <w:vAlign w:val="center"/>
          </w:tcPr>
          <w:p w14:paraId="2E7A928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373" w:type="pct"/>
            <w:shd w:val="clear" w:color="auto" w:fill="auto"/>
            <w:vAlign w:val="center"/>
          </w:tcPr>
          <w:p w14:paraId="2F5545F3"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160</w:t>
            </w:r>
          </w:p>
        </w:tc>
        <w:tc>
          <w:tcPr>
            <w:tcW w:w="420" w:type="pct"/>
            <w:shd w:val="clear" w:color="auto" w:fill="auto"/>
            <w:vAlign w:val="center"/>
          </w:tcPr>
          <w:p w14:paraId="7569587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65748BC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436" w:type="pct"/>
            <w:shd w:val="clear" w:color="auto" w:fill="auto"/>
            <w:vAlign w:val="center"/>
          </w:tcPr>
          <w:p w14:paraId="4322249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436" w:type="pct"/>
            <w:shd w:val="clear" w:color="auto" w:fill="auto"/>
            <w:vAlign w:val="center"/>
          </w:tcPr>
          <w:p w14:paraId="0FE24E2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56" w:type="pct"/>
            <w:shd w:val="clear" w:color="auto" w:fill="auto"/>
            <w:vAlign w:val="center"/>
          </w:tcPr>
          <w:p w14:paraId="77DE23A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128</w:t>
            </w:r>
          </w:p>
        </w:tc>
        <w:tc>
          <w:tcPr>
            <w:tcW w:w="437" w:type="pct"/>
            <w:shd w:val="clear" w:color="auto" w:fill="auto"/>
            <w:vAlign w:val="center"/>
          </w:tcPr>
          <w:p w14:paraId="200BDCC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r>
      <w:tr w:rsidR="00982922" w14:paraId="28BBA7AA" w14:textId="77777777" w:rsidTr="002E20DE">
        <w:trPr>
          <w:trHeight w:val="300"/>
        </w:trPr>
        <w:tc>
          <w:tcPr>
            <w:tcW w:w="1633" w:type="pct"/>
            <w:gridSpan w:val="2"/>
            <w:shd w:val="clear" w:color="auto" w:fill="auto"/>
            <w:vAlign w:val="center"/>
          </w:tcPr>
          <w:p w14:paraId="5400135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小计</w:t>
            </w:r>
          </w:p>
        </w:tc>
        <w:tc>
          <w:tcPr>
            <w:tcW w:w="373" w:type="pct"/>
            <w:shd w:val="clear" w:color="auto" w:fill="auto"/>
            <w:vAlign w:val="center"/>
          </w:tcPr>
          <w:p w14:paraId="21F1C15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94</w:t>
            </w:r>
          </w:p>
        </w:tc>
        <w:tc>
          <w:tcPr>
            <w:tcW w:w="373" w:type="pct"/>
            <w:shd w:val="clear" w:color="auto" w:fill="auto"/>
            <w:vAlign w:val="center"/>
          </w:tcPr>
          <w:p w14:paraId="529369A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1504</w:t>
            </w:r>
          </w:p>
        </w:tc>
        <w:tc>
          <w:tcPr>
            <w:tcW w:w="420" w:type="pct"/>
            <w:shd w:val="clear" w:color="auto" w:fill="auto"/>
            <w:vAlign w:val="center"/>
          </w:tcPr>
          <w:p w14:paraId="7C48B18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61</w:t>
            </w:r>
          </w:p>
        </w:tc>
        <w:tc>
          <w:tcPr>
            <w:tcW w:w="436" w:type="pct"/>
            <w:shd w:val="clear" w:color="auto" w:fill="auto"/>
            <w:vAlign w:val="center"/>
          </w:tcPr>
          <w:p w14:paraId="0BCECEE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33</w:t>
            </w:r>
          </w:p>
        </w:tc>
        <w:tc>
          <w:tcPr>
            <w:tcW w:w="436" w:type="pct"/>
            <w:shd w:val="clear" w:color="auto" w:fill="auto"/>
            <w:vAlign w:val="center"/>
          </w:tcPr>
          <w:p w14:paraId="17E32A97"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76</w:t>
            </w:r>
          </w:p>
        </w:tc>
        <w:tc>
          <w:tcPr>
            <w:tcW w:w="436" w:type="pct"/>
            <w:shd w:val="clear" w:color="auto" w:fill="auto"/>
            <w:vAlign w:val="center"/>
          </w:tcPr>
          <w:p w14:paraId="00E593B7"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18</w:t>
            </w:r>
          </w:p>
        </w:tc>
        <w:tc>
          <w:tcPr>
            <w:tcW w:w="456" w:type="pct"/>
            <w:shd w:val="clear" w:color="auto" w:fill="auto"/>
            <w:vAlign w:val="center"/>
          </w:tcPr>
          <w:p w14:paraId="0260711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1216</w:t>
            </w:r>
          </w:p>
        </w:tc>
        <w:tc>
          <w:tcPr>
            <w:tcW w:w="437" w:type="pct"/>
            <w:shd w:val="clear" w:color="auto" w:fill="auto"/>
            <w:vAlign w:val="center"/>
          </w:tcPr>
          <w:p w14:paraId="48DEDC7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320</w:t>
            </w:r>
          </w:p>
        </w:tc>
      </w:tr>
      <w:tr w:rsidR="00982922" w14:paraId="51281FB3" w14:textId="77777777" w:rsidTr="002E20DE">
        <w:trPr>
          <w:trHeight w:val="300"/>
        </w:trPr>
        <w:tc>
          <w:tcPr>
            <w:tcW w:w="727" w:type="pct"/>
            <w:vMerge w:val="restart"/>
            <w:shd w:val="clear" w:color="auto" w:fill="auto"/>
            <w:vAlign w:val="center"/>
          </w:tcPr>
          <w:p w14:paraId="421BF05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创新实践教育平台</w:t>
            </w:r>
          </w:p>
        </w:tc>
        <w:tc>
          <w:tcPr>
            <w:tcW w:w="906" w:type="pct"/>
            <w:shd w:val="clear" w:color="auto" w:fill="auto"/>
            <w:vAlign w:val="center"/>
          </w:tcPr>
          <w:p w14:paraId="44E0DDD3"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创新创业实践模块</w:t>
            </w:r>
          </w:p>
        </w:tc>
        <w:tc>
          <w:tcPr>
            <w:tcW w:w="373" w:type="pct"/>
            <w:shd w:val="clear" w:color="auto" w:fill="auto"/>
            <w:vAlign w:val="center"/>
          </w:tcPr>
          <w:p w14:paraId="01AAD0C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373" w:type="pct"/>
            <w:shd w:val="clear" w:color="auto" w:fill="auto"/>
            <w:vAlign w:val="center"/>
          </w:tcPr>
          <w:p w14:paraId="1118361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420" w:type="pct"/>
            <w:shd w:val="clear" w:color="auto" w:fill="auto"/>
            <w:vAlign w:val="center"/>
          </w:tcPr>
          <w:p w14:paraId="68DEE08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436" w:type="pct"/>
            <w:shd w:val="clear" w:color="auto" w:fill="auto"/>
            <w:vAlign w:val="center"/>
          </w:tcPr>
          <w:p w14:paraId="4957736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3AF41023"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401BEC0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456" w:type="pct"/>
            <w:shd w:val="clear" w:color="auto" w:fill="auto"/>
            <w:vAlign w:val="center"/>
          </w:tcPr>
          <w:p w14:paraId="0A399B5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7" w:type="pct"/>
            <w:shd w:val="clear" w:color="auto" w:fill="auto"/>
            <w:vAlign w:val="center"/>
          </w:tcPr>
          <w:p w14:paraId="5F08015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r>
      <w:tr w:rsidR="00982922" w14:paraId="68186A2E" w14:textId="77777777" w:rsidTr="002E20DE">
        <w:trPr>
          <w:trHeight w:val="300"/>
        </w:trPr>
        <w:tc>
          <w:tcPr>
            <w:tcW w:w="727" w:type="pct"/>
            <w:vMerge/>
            <w:shd w:val="clear" w:color="auto" w:fill="auto"/>
            <w:vAlign w:val="center"/>
          </w:tcPr>
          <w:p w14:paraId="0B54FF9B"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56DE8E2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劳动实践模块</w:t>
            </w:r>
          </w:p>
        </w:tc>
        <w:tc>
          <w:tcPr>
            <w:tcW w:w="373" w:type="pct"/>
            <w:shd w:val="clear" w:color="auto" w:fill="auto"/>
            <w:vAlign w:val="center"/>
          </w:tcPr>
          <w:p w14:paraId="3300A53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373" w:type="pct"/>
            <w:shd w:val="clear" w:color="auto" w:fill="auto"/>
            <w:vAlign w:val="center"/>
          </w:tcPr>
          <w:p w14:paraId="3ACF258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420" w:type="pct"/>
            <w:shd w:val="clear" w:color="auto" w:fill="auto"/>
            <w:vAlign w:val="center"/>
          </w:tcPr>
          <w:p w14:paraId="37DF206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36" w:type="pct"/>
            <w:shd w:val="clear" w:color="auto" w:fill="auto"/>
            <w:vAlign w:val="center"/>
          </w:tcPr>
          <w:p w14:paraId="05EBEFE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475E755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0DC9367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56" w:type="pct"/>
            <w:shd w:val="clear" w:color="auto" w:fill="auto"/>
            <w:vAlign w:val="center"/>
          </w:tcPr>
          <w:p w14:paraId="7B3B709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7" w:type="pct"/>
            <w:shd w:val="clear" w:color="auto" w:fill="auto"/>
            <w:vAlign w:val="center"/>
          </w:tcPr>
          <w:p w14:paraId="325AFFE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r>
      <w:tr w:rsidR="00982922" w14:paraId="28E9C9F2" w14:textId="77777777" w:rsidTr="002E20DE">
        <w:trPr>
          <w:trHeight w:val="300"/>
        </w:trPr>
        <w:tc>
          <w:tcPr>
            <w:tcW w:w="727" w:type="pct"/>
            <w:vMerge/>
            <w:shd w:val="clear" w:color="auto" w:fill="auto"/>
            <w:vAlign w:val="center"/>
          </w:tcPr>
          <w:p w14:paraId="0BAE4D11"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38CF3D4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综合实践模块</w:t>
            </w:r>
          </w:p>
        </w:tc>
        <w:tc>
          <w:tcPr>
            <w:tcW w:w="373" w:type="pct"/>
            <w:shd w:val="clear" w:color="auto" w:fill="auto"/>
            <w:vAlign w:val="center"/>
          </w:tcPr>
          <w:p w14:paraId="016F6853"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373" w:type="pct"/>
            <w:shd w:val="clear" w:color="auto" w:fill="auto"/>
            <w:vAlign w:val="center"/>
          </w:tcPr>
          <w:p w14:paraId="2A01F83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96</w:t>
            </w:r>
          </w:p>
        </w:tc>
        <w:tc>
          <w:tcPr>
            <w:tcW w:w="420" w:type="pct"/>
            <w:shd w:val="clear" w:color="auto" w:fill="auto"/>
            <w:vAlign w:val="center"/>
          </w:tcPr>
          <w:p w14:paraId="289C3B7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36" w:type="pct"/>
            <w:shd w:val="clear" w:color="auto" w:fill="auto"/>
            <w:vAlign w:val="center"/>
          </w:tcPr>
          <w:p w14:paraId="0CA0F46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36" w:type="pct"/>
            <w:shd w:val="clear" w:color="auto" w:fill="auto"/>
            <w:vAlign w:val="center"/>
          </w:tcPr>
          <w:p w14:paraId="15CD7BF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436" w:type="pct"/>
            <w:shd w:val="clear" w:color="auto" w:fill="auto"/>
            <w:vAlign w:val="center"/>
          </w:tcPr>
          <w:p w14:paraId="0719485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56" w:type="pct"/>
            <w:shd w:val="clear" w:color="auto" w:fill="auto"/>
            <w:vAlign w:val="center"/>
          </w:tcPr>
          <w:p w14:paraId="6FF9547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96</w:t>
            </w:r>
          </w:p>
        </w:tc>
        <w:tc>
          <w:tcPr>
            <w:tcW w:w="437" w:type="pct"/>
            <w:shd w:val="clear" w:color="auto" w:fill="auto"/>
            <w:vAlign w:val="center"/>
          </w:tcPr>
          <w:p w14:paraId="4B2A180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r>
      <w:tr w:rsidR="00982922" w14:paraId="041DE615" w14:textId="77777777" w:rsidTr="002E20DE">
        <w:trPr>
          <w:trHeight w:val="300"/>
        </w:trPr>
        <w:tc>
          <w:tcPr>
            <w:tcW w:w="727" w:type="pct"/>
            <w:vMerge/>
            <w:shd w:val="clear" w:color="auto" w:fill="auto"/>
            <w:vAlign w:val="center"/>
          </w:tcPr>
          <w:p w14:paraId="2BF5223B"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762EF8B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实习实训模块</w:t>
            </w:r>
          </w:p>
        </w:tc>
        <w:tc>
          <w:tcPr>
            <w:tcW w:w="373" w:type="pct"/>
            <w:shd w:val="clear" w:color="auto" w:fill="auto"/>
            <w:vAlign w:val="center"/>
          </w:tcPr>
          <w:p w14:paraId="03076E2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373" w:type="pct"/>
            <w:shd w:val="clear" w:color="auto" w:fill="auto"/>
            <w:vAlign w:val="center"/>
          </w:tcPr>
          <w:p w14:paraId="4F1A801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64</w:t>
            </w:r>
          </w:p>
        </w:tc>
        <w:tc>
          <w:tcPr>
            <w:tcW w:w="420" w:type="pct"/>
            <w:shd w:val="clear" w:color="auto" w:fill="auto"/>
            <w:vAlign w:val="center"/>
          </w:tcPr>
          <w:p w14:paraId="46B1316D"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36" w:type="pct"/>
            <w:shd w:val="clear" w:color="auto" w:fill="auto"/>
            <w:vAlign w:val="center"/>
          </w:tcPr>
          <w:p w14:paraId="16C1F41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29BF14B7"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228A86F3"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56" w:type="pct"/>
            <w:shd w:val="clear" w:color="auto" w:fill="auto"/>
            <w:vAlign w:val="center"/>
          </w:tcPr>
          <w:p w14:paraId="3767E34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7" w:type="pct"/>
            <w:shd w:val="clear" w:color="auto" w:fill="auto"/>
            <w:vAlign w:val="center"/>
          </w:tcPr>
          <w:p w14:paraId="2787142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r>
      <w:tr w:rsidR="00982922" w14:paraId="0CFF242C" w14:textId="77777777" w:rsidTr="002E20DE">
        <w:trPr>
          <w:trHeight w:val="300"/>
        </w:trPr>
        <w:tc>
          <w:tcPr>
            <w:tcW w:w="727" w:type="pct"/>
            <w:vMerge/>
            <w:shd w:val="clear" w:color="auto" w:fill="auto"/>
            <w:vAlign w:val="center"/>
          </w:tcPr>
          <w:p w14:paraId="0A105E0B" w14:textId="77777777" w:rsidR="00982922" w:rsidRDefault="00982922">
            <w:pPr>
              <w:widowControl/>
              <w:topLinePunct w:val="0"/>
              <w:adjustRightInd/>
              <w:ind w:firstLine="0"/>
              <w:jc w:val="left"/>
              <w:rPr>
                <w:rFonts w:ascii="宋体" w:hAnsi="宋体" w:cs="宋体"/>
                <w:color w:val="000000" w:themeColor="text1"/>
                <w:kern w:val="0"/>
                <w:sz w:val="18"/>
                <w:szCs w:val="18"/>
              </w:rPr>
            </w:pPr>
          </w:p>
        </w:tc>
        <w:tc>
          <w:tcPr>
            <w:tcW w:w="906" w:type="pct"/>
            <w:shd w:val="clear" w:color="auto" w:fill="auto"/>
            <w:vAlign w:val="center"/>
          </w:tcPr>
          <w:p w14:paraId="30F4782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毕业设计模块</w:t>
            </w:r>
          </w:p>
        </w:tc>
        <w:tc>
          <w:tcPr>
            <w:tcW w:w="373" w:type="pct"/>
            <w:shd w:val="clear" w:color="auto" w:fill="auto"/>
            <w:vAlign w:val="center"/>
          </w:tcPr>
          <w:p w14:paraId="2DB1634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373" w:type="pct"/>
            <w:shd w:val="clear" w:color="auto" w:fill="auto"/>
            <w:vAlign w:val="center"/>
          </w:tcPr>
          <w:p w14:paraId="093B6E99"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128</w:t>
            </w:r>
          </w:p>
        </w:tc>
        <w:tc>
          <w:tcPr>
            <w:tcW w:w="420" w:type="pct"/>
            <w:shd w:val="clear" w:color="auto" w:fill="auto"/>
            <w:vAlign w:val="center"/>
          </w:tcPr>
          <w:p w14:paraId="480E8D1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436" w:type="pct"/>
            <w:shd w:val="clear" w:color="auto" w:fill="auto"/>
            <w:vAlign w:val="center"/>
          </w:tcPr>
          <w:p w14:paraId="71479D5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36" w:type="pct"/>
            <w:shd w:val="clear" w:color="auto" w:fill="auto"/>
            <w:vAlign w:val="center"/>
          </w:tcPr>
          <w:p w14:paraId="636B373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436" w:type="pct"/>
            <w:shd w:val="clear" w:color="auto" w:fill="auto"/>
            <w:vAlign w:val="center"/>
          </w:tcPr>
          <w:p w14:paraId="23313BED"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456" w:type="pct"/>
            <w:shd w:val="clear" w:color="auto" w:fill="auto"/>
            <w:vAlign w:val="center"/>
          </w:tcPr>
          <w:p w14:paraId="32D4C6D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128</w:t>
            </w:r>
          </w:p>
        </w:tc>
        <w:tc>
          <w:tcPr>
            <w:tcW w:w="437" w:type="pct"/>
            <w:shd w:val="clear" w:color="auto" w:fill="auto"/>
            <w:vAlign w:val="center"/>
          </w:tcPr>
          <w:p w14:paraId="27DE0F5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r>
      <w:tr w:rsidR="00982922" w14:paraId="2285AA7A" w14:textId="77777777" w:rsidTr="002E20DE">
        <w:trPr>
          <w:trHeight w:val="300"/>
        </w:trPr>
        <w:tc>
          <w:tcPr>
            <w:tcW w:w="1633" w:type="pct"/>
            <w:gridSpan w:val="2"/>
            <w:shd w:val="clear" w:color="auto" w:fill="auto"/>
            <w:vAlign w:val="center"/>
          </w:tcPr>
          <w:p w14:paraId="331B5BDD"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小计</w:t>
            </w:r>
          </w:p>
        </w:tc>
        <w:tc>
          <w:tcPr>
            <w:tcW w:w="373" w:type="pct"/>
            <w:shd w:val="clear" w:color="auto" w:fill="auto"/>
            <w:vAlign w:val="center"/>
          </w:tcPr>
          <w:p w14:paraId="3BA009B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19</w:t>
            </w:r>
          </w:p>
        </w:tc>
        <w:tc>
          <w:tcPr>
            <w:tcW w:w="373" w:type="pct"/>
            <w:shd w:val="clear" w:color="auto" w:fill="auto"/>
            <w:vAlign w:val="center"/>
          </w:tcPr>
          <w:p w14:paraId="05A2C3C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352</w:t>
            </w:r>
          </w:p>
        </w:tc>
        <w:tc>
          <w:tcPr>
            <w:tcW w:w="420" w:type="pct"/>
            <w:shd w:val="clear" w:color="auto" w:fill="auto"/>
            <w:vAlign w:val="center"/>
          </w:tcPr>
          <w:p w14:paraId="503D3F2C"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15</w:t>
            </w:r>
          </w:p>
        </w:tc>
        <w:tc>
          <w:tcPr>
            <w:tcW w:w="436" w:type="pct"/>
            <w:shd w:val="clear" w:color="auto" w:fill="auto"/>
            <w:vAlign w:val="center"/>
          </w:tcPr>
          <w:p w14:paraId="58AD565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36" w:type="pct"/>
            <w:shd w:val="clear" w:color="auto" w:fill="auto"/>
            <w:vAlign w:val="center"/>
          </w:tcPr>
          <w:p w14:paraId="0CD571B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14</w:t>
            </w:r>
          </w:p>
        </w:tc>
        <w:tc>
          <w:tcPr>
            <w:tcW w:w="436" w:type="pct"/>
            <w:shd w:val="clear" w:color="auto" w:fill="auto"/>
            <w:vAlign w:val="center"/>
          </w:tcPr>
          <w:p w14:paraId="7379335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456" w:type="pct"/>
            <w:shd w:val="clear" w:color="auto" w:fill="auto"/>
            <w:vAlign w:val="center"/>
          </w:tcPr>
          <w:p w14:paraId="0BB3FFC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224</w:t>
            </w:r>
          </w:p>
        </w:tc>
        <w:tc>
          <w:tcPr>
            <w:tcW w:w="437" w:type="pct"/>
            <w:shd w:val="clear" w:color="auto" w:fill="auto"/>
            <w:vAlign w:val="center"/>
          </w:tcPr>
          <w:p w14:paraId="13684758" w14:textId="77777777" w:rsidR="00982922" w:rsidRPr="00167BEB" w:rsidRDefault="00E33B7A">
            <w:pPr>
              <w:widowControl/>
              <w:topLinePunct w:val="0"/>
              <w:adjustRightInd/>
              <w:ind w:firstLine="0"/>
              <w:jc w:val="center"/>
              <w:rPr>
                <w:rFonts w:ascii="宋体" w:hAnsi="宋体" w:cs="宋体"/>
                <w:color w:val="000000" w:themeColor="text1"/>
                <w:kern w:val="0"/>
                <w:sz w:val="18"/>
                <w:szCs w:val="18"/>
              </w:rPr>
            </w:pPr>
            <w:r w:rsidRPr="00167BEB">
              <w:rPr>
                <w:rFonts w:ascii="宋体" w:hAnsi="宋体" w:cs="宋体" w:hint="eastAsia"/>
                <w:color w:val="000000" w:themeColor="text1"/>
                <w:kern w:val="0"/>
                <w:sz w:val="18"/>
                <w:szCs w:val="18"/>
              </w:rPr>
              <w:t>96</w:t>
            </w:r>
          </w:p>
        </w:tc>
      </w:tr>
      <w:tr w:rsidR="00982922" w14:paraId="64BD77A3" w14:textId="77777777" w:rsidTr="002E20DE">
        <w:trPr>
          <w:trHeight w:val="300"/>
        </w:trPr>
        <w:tc>
          <w:tcPr>
            <w:tcW w:w="1633" w:type="pct"/>
            <w:gridSpan w:val="2"/>
            <w:shd w:val="clear" w:color="auto" w:fill="auto"/>
            <w:vAlign w:val="center"/>
          </w:tcPr>
          <w:p w14:paraId="7CE9C3F0"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总计</w:t>
            </w:r>
          </w:p>
        </w:tc>
        <w:tc>
          <w:tcPr>
            <w:tcW w:w="373" w:type="pct"/>
            <w:shd w:val="clear" w:color="auto" w:fill="auto"/>
            <w:vAlign w:val="center"/>
          </w:tcPr>
          <w:p w14:paraId="2F0EC22E"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162</w:t>
            </w:r>
          </w:p>
        </w:tc>
        <w:tc>
          <w:tcPr>
            <w:tcW w:w="373" w:type="pct"/>
            <w:shd w:val="clear" w:color="auto" w:fill="auto"/>
            <w:vAlign w:val="center"/>
          </w:tcPr>
          <w:p w14:paraId="643C191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2812</w:t>
            </w:r>
          </w:p>
        </w:tc>
        <w:tc>
          <w:tcPr>
            <w:tcW w:w="420" w:type="pct"/>
            <w:shd w:val="clear" w:color="auto" w:fill="auto"/>
            <w:vAlign w:val="center"/>
          </w:tcPr>
          <w:p w14:paraId="709B013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112</w:t>
            </w:r>
          </w:p>
        </w:tc>
        <w:tc>
          <w:tcPr>
            <w:tcW w:w="436" w:type="pct"/>
            <w:shd w:val="clear" w:color="auto" w:fill="auto"/>
            <w:vAlign w:val="center"/>
          </w:tcPr>
          <w:p w14:paraId="058A528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50</w:t>
            </w:r>
          </w:p>
        </w:tc>
        <w:tc>
          <w:tcPr>
            <w:tcW w:w="436" w:type="pct"/>
            <w:shd w:val="clear" w:color="auto" w:fill="auto"/>
            <w:vAlign w:val="center"/>
          </w:tcPr>
          <w:p w14:paraId="268BE945"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127.6</w:t>
            </w:r>
          </w:p>
        </w:tc>
        <w:tc>
          <w:tcPr>
            <w:tcW w:w="436" w:type="pct"/>
            <w:shd w:val="clear" w:color="auto" w:fill="auto"/>
            <w:vAlign w:val="center"/>
          </w:tcPr>
          <w:p w14:paraId="6080BDB4"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32.4</w:t>
            </w:r>
          </w:p>
        </w:tc>
        <w:tc>
          <w:tcPr>
            <w:tcW w:w="456" w:type="pct"/>
            <w:shd w:val="clear" w:color="auto" w:fill="auto"/>
            <w:vAlign w:val="center"/>
          </w:tcPr>
          <w:p w14:paraId="45FA80BA"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2052</w:t>
            </w:r>
          </w:p>
        </w:tc>
        <w:tc>
          <w:tcPr>
            <w:tcW w:w="437" w:type="pct"/>
            <w:shd w:val="clear" w:color="auto" w:fill="auto"/>
            <w:vAlign w:val="center"/>
          </w:tcPr>
          <w:p w14:paraId="36292D59" w14:textId="77777777" w:rsidR="00982922" w:rsidRPr="00167BEB" w:rsidRDefault="00E33B7A">
            <w:pPr>
              <w:widowControl/>
              <w:topLinePunct w:val="0"/>
              <w:adjustRightInd/>
              <w:ind w:firstLine="0"/>
              <w:jc w:val="center"/>
              <w:rPr>
                <w:rFonts w:ascii="宋体" w:hAnsi="宋体" w:cs="宋体"/>
                <w:color w:val="000000" w:themeColor="text1"/>
                <w:kern w:val="0"/>
                <w:sz w:val="18"/>
                <w:szCs w:val="18"/>
              </w:rPr>
            </w:pPr>
            <w:r w:rsidRPr="00167BEB">
              <w:rPr>
                <w:rFonts w:ascii="宋体" w:hAnsi="宋体" w:cs="宋体" w:hint="eastAsia"/>
                <w:color w:val="000000" w:themeColor="text1"/>
                <w:kern w:val="0"/>
                <w:sz w:val="18"/>
                <w:szCs w:val="18"/>
              </w:rPr>
              <w:t>760</w:t>
            </w:r>
          </w:p>
        </w:tc>
      </w:tr>
      <w:tr w:rsidR="00982922" w14:paraId="77CD10B8" w14:textId="77777777" w:rsidTr="002E20DE">
        <w:trPr>
          <w:trHeight w:val="300"/>
        </w:trPr>
        <w:tc>
          <w:tcPr>
            <w:tcW w:w="1633" w:type="pct"/>
            <w:gridSpan w:val="2"/>
            <w:shd w:val="clear" w:color="auto" w:fill="auto"/>
            <w:vAlign w:val="center"/>
          </w:tcPr>
          <w:p w14:paraId="53A38CEB"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分布比例（%）</w:t>
            </w:r>
          </w:p>
        </w:tc>
        <w:tc>
          <w:tcPr>
            <w:tcW w:w="373" w:type="pct"/>
            <w:shd w:val="clear" w:color="auto" w:fill="auto"/>
            <w:vAlign w:val="center"/>
          </w:tcPr>
          <w:p w14:paraId="4461F201"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100.00%</w:t>
            </w:r>
          </w:p>
        </w:tc>
        <w:tc>
          <w:tcPr>
            <w:tcW w:w="373" w:type="pct"/>
            <w:shd w:val="clear" w:color="auto" w:fill="auto"/>
            <w:vAlign w:val="center"/>
          </w:tcPr>
          <w:p w14:paraId="7C8DFA02"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100.00%</w:t>
            </w:r>
          </w:p>
        </w:tc>
        <w:tc>
          <w:tcPr>
            <w:tcW w:w="420" w:type="pct"/>
            <w:shd w:val="clear" w:color="auto" w:fill="auto"/>
            <w:vAlign w:val="center"/>
          </w:tcPr>
          <w:p w14:paraId="6DBD234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69.14%</w:t>
            </w:r>
          </w:p>
        </w:tc>
        <w:tc>
          <w:tcPr>
            <w:tcW w:w="436" w:type="pct"/>
            <w:shd w:val="clear" w:color="auto" w:fill="auto"/>
            <w:vAlign w:val="center"/>
          </w:tcPr>
          <w:p w14:paraId="0BFF1AB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30.86%</w:t>
            </w:r>
          </w:p>
        </w:tc>
        <w:tc>
          <w:tcPr>
            <w:tcW w:w="436" w:type="pct"/>
            <w:shd w:val="clear" w:color="auto" w:fill="auto"/>
            <w:vAlign w:val="center"/>
          </w:tcPr>
          <w:p w14:paraId="54B06958"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78.77%</w:t>
            </w:r>
          </w:p>
        </w:tc>
        <w:tc>
          <w:tcPr>
            <w:tcW w:w="436" w:type="pct"/>
            <w:shd w:val="clear" w:color="auto" w:fill="auto"/>
            <w:vAlign w:val="center"/>
          </w:tcPr>
          <w:p w14:paraId="0EC63BC6"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20.00%</w:t>
            </w:r>
          </w:p>
        </w:tc>
        <w:tc>
          <w:tcPr>
            <w:tcW w:w="456" w:type="pct"/>
            <w:shd w:val="clear" w:color="auto" w:fill="auto"/>
            <w:vAlign w:val="center"/>
          </w:tcPr>
          <w:p w14:paraId="65EFD67F" w14:textId="77777777" w:rsidR="00982922" w:rsidRDefault="00E33B7A">
            <w:pPr>
              <w:widowControl/>
              <w:topLinePunct w:val="0"/>
              <w:adjustRightInd/>
              <w:ind w:firstLine="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72.97%</w:t>
            </w:r>
          </w:p>
        </w:tc>
        <w:tc>
          <w:tcPr>
            <w:tcW w:w="437" w:type="pct"/>
            <w:shd w:val="clear" w:color="auto" w:fill="auto"/>
            <w:vAlign w:val="center"/>
          </w:tcPr>
          <w:p w14:paraId="3D04AF7D" w14:textId="77777777" w:rsidR="00982922" w:rsidRPr="00167BEB" w:rsidRDefault="00E33B7A">
            <w:pPr>
              <w:widowControl/>
              <w:topLinePunct w:val="0"/>
              <w:adjustRightInd/>
              <w:ind w:firstLine="0"/>
              <w:jc w:val="center"/>
              <w:rPr>
                <w:rFonts w:ascii="宋体" w:hAnsi="宋体" w:cs="宋体"/>
                <w:color w:val="000000" w:themeColor="text1"/>
                <w:kern w:val="0"/>
                <w:sz w:val="18"/>
                <w:szCs w:val="18"/>
              </w:rPr>
            </w:pPr>
            <w:r w:rsidRPr="00167BEB">
              <w:rPr>
                <w:rFonts w:ascii="宋体" w:hAnsi="宋体" w:cs="宋体" w:hint="eastAsia"/>
                <w:color w:val="000000" w:themeColor="text1"/>
                <w:kern w:val="0"/>
                <w:sz w:val="18"/>
                <w:szCs w:val="18"/>
              </w:rPr>
              <w:t>27.03%</w:t>
            </w:r>
          </w:p>
        </w:tc>
      </w:tr>
    </w:tbl>
    <w:p w14:paraId="11075989" w14:textId="77777777" w:rsidR="00982922" w:rsidRDefault="00982922">
      <w:pPr>
        <w:pStyle w:val="a4"/>
        <w:spacing w:line="300" w:lineRule="auto"/>
        <w:ind w:left="0" w:firstLineChars="267" w:firstLine="561"/>
        <w:rPr>
          <w:rFonts w:ascii="宋体" w:hAnsi="宋体"/>
          <w:i/>
          <w:szCs w:val="21"/>
        </w:rPr>
      </w:pPr>
    </w:p>
    <w:p w14:paraId="62028574"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（二）相关说明</w:t>
      </w:r>
    </w:p>
    <w:p w14:paraId="15C6A52F" w14:textId="77777777" w:rsidR="00982922" w:rsidRDefault="00E33B7A">
      <w:pPr>
        <w:pStyle w:val="a4"/>
        <w:spacing w:line="300" w:lineRule="auto"/>
        <w:ind w:left="0" w:firstLineChars="267" w:firstLine="561"/>
        <w:rPr>
          <w:rFonts w:ascii="宋体" w:hAnsi="宋体"/>
          <w:i/>
          <w:szCs w:val="21"/>
        </w:rPr>
      </w:pPr>
      <w:r>
        <w:rPr>
          <w:rFonts w:ascii="宋体" w:hAnsi="宋体" w:hint="eastAsia"/>
          <w:b/>
          <w:szCs w:val="21"/>
        </w:rPr>
        <w:t>对课程修读的相关说明，对框架有解释和其它在此列出。</w:t>
      </w:r>
    </w:p>
    <w:p w14:paraId="00BBC116" w14:textId="77777777" w:rsidR="00982922" w:rsidRDefault="00982922">
      <w:pPr>
        <w:pStyle w:val="a4"/>
        <w:spacing w:line="300" w:lineRule="auto"/>
        <w:ind w:left="0" w:firstLineChars="267" w:firstLine="561"/>
        <w:rPr>
          <w:rFonts w:ascii="宋体" w:hAnsi="宋体"/>
          <w:b/>
          <w:szCs w:val="21"/>
        </w:rPr>
      </w:pPr>
    </w:p>
    <w:p w14:paraId="3DEB27A2" w14:textId="77777777" w:rsidR="00982922" w:rsidRDefault="00E33B7A">
      <w:pPr>
        <w:pStyle w:val="a4"/>
        <w:spacing w:line="300" w:lineRule="auto"/>
        <w:ind w:left="0" w:firstLineChars="200" w:firstLine="480"/>
        <w:outlineLvl w:val="0"/>
        <w:rPr>
          <w:rFonts w:ascii="黑体" w:eastAsia="黑体"/>
          <w:sz w:val="24"/>
        </w:rPr>
      </w:pPr>
      <w:r>
        <w:rPr>
          <w:rFonts w:ascii="黑体" w:eastAsia="黑体" w:hint="eastAsia"/>
          <w:sz w:val="24"/>
        </w:rPr>
        <w:lastRenderedPageBreak/>
        <w:t>六、课程设置及教学进程计划</w:t>
      </w:r>
    </w:p>
    <w:p w14:paraId="015C4600" w14:textId="77777777" w:rsidR="00982922" w:rsidRDefault="00E33B7A">
      <w:pPr>
        <w:pStyle w:val="a4"/>
        <w:spacing w:line="300" w:lineRule="auto"/>
        <w:ind w:left="0" w:firstLineChars="267" w:firstLine="561"/>
        <w:rPr>
          <w:rFonts w:ascii="宋体" w:hAnsi="宋体"/>
          <w:b/>
          <w:szCs w:val="21"/>
        </w:rPr>
      </w:pPr>
      <w:r>
        <w:rPr>
          <w:rFonts w:ascii="宋体" w:hAnsi="宋体"/>
          <w:b/>
          <w:szCs w:val="21"/>
        </w:rPr>
        <w:t>本专业</w:t>
      </w:r>
      <w:r>
        <w:rPr>
          <w:rFonts w:ascii="宋体" w:hAnsi="宋体" w:hint="eastAsia"/>
          <w:b/>
          <w:szCs w:val="21"/>
        </w:rPr>
        <w:t>课程设置及教学</w:t>
      </w:r>
      <w:r>
        <w:rPr>
          <w:rFonts w:ascii="宋体" w:hAnsi="宋体"/>
          <w:b/>
          <w:szCs w:val="21"/>
        </w:rPr>
        <w:t>进程计划如表2所示。</w:t>
      </w:r>
    </w:p>
    <w:p w14:paraId="4BF62C44" w14:textId="77777777" w:rsidR="00982922" w:rsidRDefault="00E33B7A">
      <w:pPr>
        <w:pStyle w:val="a4"/>
        <w:spacing w:line="300" w:lineRule="auto"/>
        <w:ind w:left="0" w:firstLineChars="267" w:firstLine="561"/>
        <w:rPr>
          <w:rFonts w:ascii="宋体" w:hAnsi="宋体"/>
          <w:b/>
          <w:szCs w:val="21"/>
        </w:rPr>
      </w:pPr>
      <w:r>
        <w:rPr>
          <w:rFonts w:ascii="宋体" w:hAnsi="宋体" w:hint="eastAsia"/>
          <w:b/>
          <w:szCs w:val="21"/>
        </w:rPr>
        <w:t>学科基础核心课程：（只列课程名称）</w:t>
      </w:r>
    </w:p>
    <w:p w14:paraId="3E0D045F" w14:textId="77777777" w:rsidR="00982922" w:rsidRDefault="00E33B7A">
      <w:pPr>
        <w:pStyle w:val="a4"/>
        <w:spacing w:line="300" w:lineRule="auto"/>
        <w:ind w:leftChars="270" w:left="567" w:rightChars="336" w:right="706"/>
        <w:rPr>
          <w:bCs/>
          <w:szCs w:val="21"/>
        </w:rPr>
      </w:pPr>
      <w:r>
        <w:rPr>
          <w:rFonts w:hint="eastAsia"/>
          <w:bCs/>
          <w:szCs w:val="21"/>
        </w:rPr>
        <w:t>西班牙语口语实践</w:t>
      </w:r>
      <w:r>
        <w:rPr>
          <w:rFonts w:hint="eastAsia"/>
          <w:bCs/>
          <w:szCs w:val="21"/>
        </w:rPr>
        <w:t>I</w:t>
      </w:r>
      <w:r>
        <w:rPr>
          <w:bCs/>
          <w:szCs w:val="21"/>
        </w:rPr>
        <w:t>,II,</w:t>
      </w:r>
      <w:r>
        <w:rPr>
          <w:rFonts w:hint="eastAsia"/>
          <w:bCs/>
          <w:szCs w:val="21"/>
        </w:rPr>
        <w:t>西班牙语泛读</w:t>
      </w:r>
      <w:r>
        <w:rPr>
          <w:bCs/>
          <w:szCs w:val="21"/>
        </w:rPr>
        <w:t>I,II</w:t>
      </w:r>
      <w:r>
        <w:rPr>
          <w:rFonts w:hint="eastAsia"/>
          <w:bCs/>
          <w:szCs w:val="21"/>
        </w:rPr>
        <w:t>，</w:t>
      </w:r>
      <w:r>
        <w:rPr>
          <w:bCs/>
          <w:szCs w:val="21"/>
        </w:rPr>
        <w:t xml:space="preserve"> </w:t>
      </w:r>
      <w:r>
        <w:rPr>
          <w:rFonts w:hint="eastAsia"/>
          <w:bCs/>
          <w:szCs w:val="21"/>
        </w:rPr>
        <w:t>西语牙语视听实践</w:t>
      </w:r>
      <w:r>
        <w:rPr>
          <w:bCs/>
          <w:szCs w:val="21"/>
        </w:rPr>
        <w:t>I,II</w:t>
      </w:r>
      <w:r>
        <w:rPr>
          <w:rFonts w:hint="eastAsia"/>
          <w:bCs/>
          <w:szCs w:val="21"/>
        </w:rPr>
        <w:t>，西班牙语语法与话语实践，西班牙语基础写作，西语汉</w:t>
      </w:r>
      <w:r>
        <w:rPr>
          <w:bCs/>
          <w:szCs w:val="21"/>
        </w:rPr>
        <w:t xml:space="preserve">I, </w:t>
      </w:r>
      <w:proofErr w:type="gramStart"/>
      <w:r>
        <w:rPr>
          <w:rFonts w:hint="eastAsia"/>
          <w:bCs/>
          <w:szCs w:val="21"/>
        </w:rPr>
        <w:t>汉译西</w:t>
      </w:r>
      <w:proofErr w:type="gramEnd"/>
      <w:r>
        <w:rPr>
          <w:bCs/>
          <w:szCs w:val="21"/>
        </w:rPr>
        <w:t>I</w:t>
      </w:r>
      <w:r>
        <w:rPr>
          <w:rFonts w:hint="eastAsia"/>
          <w:bCs/>
          <w:szCs w:val="21"/>
        </w:rPr>
        <w:t>，西班牙语口译</w:t>
      </w:r>
      <w:r>
        <w:rPr>
          <w:bCs/>
          <w:szCs w:val="21"/>
        </w:rPr>
        <w:t>I</w:t>
      </w:r>
      <w:r>
        <w:rPr>
          <w:rFonts w:hint="eastAsia"/>
          <w:bCs/>
          <w:szCs w:val="21"/>
        </w:rPr>
        <w:t>，</w:t>
      </w:r>
      <w:r>
        <w:rPr>
          <w:bCs/>
          <w:szCs w:val="21"/>
        </w:rPr>
        <w:t xml:space="preserve"> </w:t>
      </w:r>
      <w:r>
        <w:rPr>
          <w:rFonts w:hint="eastAsia"/>
          <w:bCs/>
          <w:szCs w:val="21"/>
        </w:rPr>
        <w:t>轨道交通西班牙语，</w:t>
      </w:r>
      <w:r>
        <w:rPr>
          <w:bCs/>
          <w:szCs w:val="21"/>
        </w:rPr>
        <w:t xml:space="preserve"> </w:t>
      </w:r>
      <w:r>
        <w:rPr>
          <w:rFonts w:hint="eastAsia"/>
          <w:bCs/>
          <w:szCs w:val="21"/>
        </w:rPr>
        <w:t>国别研究导论，语言学导论</w:t>
      </w:r>
      <w:r>
        <w:rPr>
          <w:bCs/>
          <w:szCs w:val="21"/>
        </w:rPr>
        <w:t xml:space="preserve"> </w:t>
      </w:r>
    </w:p>
    <w:p w14:paraId="146D8363" w14:textId="77777777" w:rsidR="00982922" w:rsidRDefault="00982922">
      <w:pPr>
        <w:pStyle w:val="a4"/>
        <w:spacing w:line="300" w:lineRule="auto"/>
        <w:ind w:left="0"/>
        <w:rPr>
          <w:b/>
          <w:szCs w:val="21"/>
        </w:rPr>
      </w:pPr>
    </w:p>
    <w:p w14:paraId="48561C65" w14:textId="77777777" w:rsidR="00982922" w:rsidRDefault="00E33B7A">
      <w:pPr>
        <w:pStyle w:val="a4"/>
        <w:spacing w:line="300" w:lineRule="auto"/>
        <w:ind w:left="0" w:firstLineChars="267" w:firstLine="561"/>
        <w:rPr>
          <w:b/>
          <w:szCs w:val="21"/>
        </w:rPr>
      </w:pPr>
      <w:r>
        <w:rPr>
          <w:rFonts w:hint="eastAsia"/>
          <w:b/>
          <w:szCs w:val="21"/>
        </w:rPr>
        <w:t>专业核心必修课程：（只列课程名称）</w:t>
      </w:r>
    </w:p>
    <w:p w14:paraId="2A8C27B5" w14:textId="77777777" w:rsidR="00982922" w:rsidRDefault="00E33B7A">
      <w:pPr>
        <w:pStyle w:val="a4"/>
        <w:spacing w:line="300" w:lineRule="auto"/>
        <w:ind w:leftChars="270" w:left="567" w:rightChars="269" w:right="565"/>
        <w:rPr>
          <w:bCs/>
          <w:szCs w:val="21"/>
        </w:rPr>
      </w:pPr>
      <w:r>
        <w:rPr>
          <w:rFonts w:hint="eastAsia"/>
          <w:bCs/>
          <w:szCs w:val="21"/>
        </w:rPr>
        <w:t>基础</w:t>
      </w:r>
      <w:r>
        <w:rPr>
          <w:bCs/>
          <w:szCs w:val="21"/>
        </w:rPr>
        <w:t>西班牙语</w:t>
      </w:r>
      <w:r>
        <w:rPr>
          <w:bCs/>
          <w:szCs w:val="21"/>
        </w:rPr>
        <w:t>I</w:t>
      </w:r>
      <w:r>
        <w:rPr>
          <w:rFonts w:hint="eastAsia"/>
          <w:bCs/>
          <w:szCs w:val="21"/>
        </w:rPr>
        <w:t>，</w:t>
      </w:r>
      <w:r>
        <w:rPr>
          <w:bCs/>
          <w:szCs w:val="21"/>
        </w:rPr>
        <w:t xml:space="preserve"> </w:t>
      </w:r>
      <w:r>
        <w:rPr>
          <w:rFonts w:hint="eastAsia"/>
          <w:bCs/>
          <w:szCs w:val="21"/>
        </w:rPr>
        <w:t>基础</w:t>
      </w:r>
      <w:r>
        <w:rPr>
          <w:bCs/>
          <w:szCs w:val="21"/>
        </w:rPr>
        <w:t>西班牙语</w:t>
      </w:r>
      <w:r>
        <w:rPr>
          <w:bCs/>
          <w:szCs w:val="21"/>
        </w:rPr>
        <w:t>II</w:t>
      </w:r>
      <w:r>
        <w:rPr>
          <w:rFonts w:hint="eastAsia"/>
          <w:bCs/>
          <w:szCs w:val="21"/>
        </w:rPr>
        <w:t>，中级</w:t>
      </w:r>
      <w:r>
        <w:rPr>
          <w:bCs/>
          <w:szCs w:val="21"/>
        </w:rPr>
        <w:t>西班牙语</w:t>
      </w:r>
      <w:r>
        <w:rPr>
          <w:bCs/>
          <w:szCs w:val="21"/>
        </w:rPr>
        <w:t>I</w:t>
      </w:r>
      <w:r>
        <w:rPr>
          <w:rFonts w:hint="eastAsia"/>
          <w:bCs/>
          <w:szCs w:val="21"/>
        </w:rPr>
        <w:t>，中</w:t>
      </w:r>
      <w:r>
        <w:rPr>
          <w:bCs/>
          <w:szCs w:val="21"/>
        </w:rPr>
        <w:t>级西</w:t>
      </w:r>
      <w:r>
        <w:rPr>
          <w:rFonts w:hint="eastAsia"/>
          <w:bCs/>
          <w:szCs w:val="21"/>
        </w:rPr>
        <w:t>班</w:t>
      </w:r>
      <w:r>
        <w:rPr>
          <w:bCs/>
          <w:szCs w:val="21"/>
        </w:rPr>
        <w:t>牙语</w:t>
      </w:r>
      <w:r>
        <w:rPr>
          <w:bCs/>
          <w:szCs w:val="21"/>
        </w:rPr>
        <w:t>II</w:t>
      </w:r>
      <w:r>
        <w:rPr>
          <w:rFonts w:hint="eastAsia"/>
          <w:bCs/>
          <w:szCs w:val="21"/>
        </w:rPr>
        <w:t>，高</w:t>
      </w:r>
      <w:r>
        <w:rPr>
          <w:bCs/>
          <w:szCs w:val="21"/>
        </w:rPr>
        <w:t>级西</w:t>
      </w:r>
      <w:r>
        <w:rPr>
          <w:rFonts w:hint="eastAsia"/>
          <w:bCs/>
          <w:szCs w:val="21"/>
        </w:rPr>
        <w:t>班牙</w:t>
      </w:r>
      <w:r>
        <w:rPr>
          <w:bCs/>
          <w:szCs w:val="21"/>
        </w:rPr>
        <w:t>语</w:t>
      </w:r>
      <w:r>
        <w:rPr>
          <w:bCs/>
          <w:szCs w:val="21"/>
        </w:rPr>
        <w:t>I</w:t>
      </w:r>
      <w:r>
        <w:rPr>
          <w:rFonts w:hint="eastAsia"/>
          <w:bCs/>
          <w:szCs w:val="21"/>
        </w:rPr>
        <w:t>，高</w:t>
      </w:r>
      <w:r>
        <w:rPr>
          <w:bCs/>
          <w:szCs w:val="21"/>
        </w:rPr>
        <w:t>级西班牙</w:t>
      </w:r>
      <w:r>
        <w:rPr>
          <w:rFonts w:hint="eastAsia"/>
          <w:bCs/>
          <w:szCs w:val="21"/>
        </w:rPr>
        <w:t>语</w:t>
      </w:r>
      <w:r>
        <w:rPr>
          <w:bCs/>
          <w:szCs w:val="21"/>
        </w:rPr>
        <w:t>II</w:t>
      </w:r>
    </w:p>
    <w:p w14:paraId="5DDC1C80" w14:textId="77777777" w:rsidR="00982922" w:rsidRDefault="00982922">
      <w:pPr>
        <w:pStyle w:val="a4"/>
        <w:spacing w:line="300" w:lineRule="auto"/>
        <w:ind w:left="0" w:firstLineChars="267" w:firstLine="561"/>
        <w:rPr>
          <w:rFonts w:ascii="宋体" w:hAnsi="宋体"/>
          <w:b/>
          <w:szCs w:val="21"/>
        </w:rPr>
      </w:pPr>
    </w:p>
    <w:p w14:paraId="603E3ADB" w14:textId="77777777" w:rsidR="00982922" w:rsidRDefault="00E33B7A">
      <w:pPr>
        <w:pStyle w:val="a4"/>
        <w:spacing w:line="300" w:lineRule="auto"/>
        <w:ind w:left="0"/>
        <w:rPr>
          <w:rFonts w:ascii="宋体" w:hAnsi="宋体"/>
          <w:b/>
          <w:szCs w:val="21"/>
        </w:rPr>
      </w:pPr>
      <w:r>
        <w:rPr>
          <w:rFonts w:ascii="宋体" w:hAnsi="宋体" w:hint="eastAsia"/>
          <w:b/>
          <w:szCs w:val="21"/>
        </w:rPr>
        <w:t>表</w:t>
      </w:r>
      <w:r>
        <w:rPr>
          <w:rFonts w:ascii="宋体" w:hAnsi="宋体"/>
          <w:b/>
          <w:szCs w:val="21"/>
        </w:rPr>
        <w:t>2</w:t>
      </w:r>
      <w:r>
        <w:rPr>
          <w:rFonts w:ascii="宋体" w:hAnsi="宋体" w:hint="eastAsia"/>
          <w:b/>
          <w:szCs w:val="21"/>
        </w:rPr>
        <w:t>课程设置及教学进程计划</w:t>
      </w:r>
    </w:p>
    <w:tbl>
      <w:tblPr>
        <w:tblW w:w="5000" w:type="pct"/>
        <w:tblLayout w:type="fixed"/>
        <w:tblLook w:val="04A0" w:firstRow="1" w:lastRow="0" w:firstColumn="1" w:lastColumn="0" w:noHBand="0" w:noVBand="1"/>
      </w:tblPr>
      <w:tblGrid>
        <w:gridCol w:w="557"/>
        <w:gridCol w:w="646"/>
        <w:gridCol w:w="1403"/>
        <w:gridCol w:w="1001"/>
        <w:gridCol w:w="557"/>
        <w:gridCol w:w="657"/>
        <w:gridCol w:w="471"/>
        <w:gridCol w:w="471"/>
        <w:gridCol w:w="471"/>
        <w:gridCol w:w="471"/>
        <w:gridCol w:w="907"/>
        <w:gridCol w:w="861"/>
        <w:gridCol w:w="881"/>
      </w:tblGrid>
      <w:tr w:rsidR="00982922" w14:paraId="0D26DCAC" w14:textId="77777777" w:rsidTr="002E20DE">
        <w:trPr>
          <w:trHeight w:val="310"/>
        </w:trPr>
        <w:tc>
          <w:tcPr>
            <w:tcW w:w="5000" w:type="pct"/>
            <w:gridSpan w:val="13"/>
            <w:tcBorders>
              <w:top w:val="nil"/>
              <w:left w:val="nil"/>
              <w:bottom w:val="single" w:sz="8" w:space="0" w:color="auto"/>
              <w:right w:val="nil"/>
            </w:tcBorders>
            <w:shd w:val="clear" w:color="auto" w:fill="auto"/>
            <w:vAlign w:val="center"/>
          </w:tcPr>
          <w:p w14:paraId="4E64D407" w14:textId="77777777" w:rsidR="00982922" w:rsidRDefault="00E33B7A">
            <w:pPr>
              <w:widowControl/>
              <w:topLinePunct w:val="0"/>
              <w:adjustRightInd/>
              <w:ind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2020</w:t>
            </w:r>
            <w:proofErr w:type="gramStart"/>
            <w:r>
              <w:rPr>
                <w:rFonts w:ascii="黑体" w:eastAsia="黑体" w:hAnsi="黑体" w:cs="宋体" w:hint="eastAsia"/>
                <w:color w:val="000000"/>
                <w:kern w:val="0"/>
                <w:sz w:val="24"/>
                <w:szCs w:val="24"/>
              </w:rPr>
              <w:t>版培养</w:t>
            </w:r>
            <w:proofErr w:type="gramEnd"/>
            <w:r>
              <w:rPr>
                <w:rFonts w:ascii="黑体" w:eastAsia="黑体" w:hAnsi="黑体" w:cs="宋体" w:hint="eastAsia"/>
                <w:color w:val="000000"/>
                <w:kern w:val="0"/>
                <w:sz w:val="24"/>
                <w:szCs w:val="24"/>
              </w:rPr>
              <w:t>方案课程设置及教学进程计划表</w:t>
            </w:r>
          </w:p>
        </w:tc>
      </w:tr>
      <w:tr w:rsidR="002E20DE" w14:paraId="6D9BAE83" w14:textId="77777777" w:rsidTr="002E20DE">
        <w:trPr>
          <w:trHeight w:val="710"/>
        </w:trPr>
        <w:tc>
          <w:tcPr>
            <w:tcW w:w="297" w:type="pct"/>
            <w:vMerge w:val="restart"/>
            <w:tcBorders>
              <w:top w:val="nil"/>
              <w:left w:val="single" w:sz="8" w:space="0" w:color="auto"/>
              <w:bottom w:val="single" w:sz="8" w:space="0" w:color="000000"/>
              <w:right w:val="single" w:sz="8" w:space="0" w:color="auto"/>
            </w:tcBorders>
            <w:shd w:val="clear" w:color="auto" w:fill="auto"/>
            <w:vAlign w:val="center"/>
          </w:tcPr>
          <w:p w14:paraId="26EC7AF1"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课程平台</w:t>
            </w:r>
          </w:p>
        </w:tc>
        <w:tc>
          <w:tcPr>
            <w:tcW w:w="345" w:type="pct"/>
            <w:vMerge w:val="restart"/>
            <w:tcBorders>
              <w:top w:val="nil"/>
              <w:left w:val="single" w:sz="8" w:space="0" w:color="auto"/>
              <w:bottom w:val="single" w:sz="8" w:space="0" w:color="000000"/>
              <w:right w:val="single" w:sz="8" w:space="0" w:color="auto"/>
            </w:tcBorders>
            <w:shd w:val="clear" w:color="auto" w:fill="auto"/>
            <w:vAlign w:val="center"/>
          </w:tcPr>
          <w:p w14:paraId="59353BD4"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课程模块</w:t>
            </w:r>
          </w:p>
        </w:tc>
        <w:tc>
          <w:tcPr>
            <w:tcW w:w="750" w:type="pct"/>
            <w:vMerge w:val="restart"/>
            <w:tcBorders>
              <w:top w:val="nil"/>
              <w:left w:val="single" w:sz="8" w:space="0" w:color="auto"/>
              <w:bottom w:val="single" w:sz="8" w:space="0" w:color="000000"/>
              <w:right w:val="single" w:sz="8" w:space="0" w:color="auto"/>
            </w:tcBorders>
            <w:shd w:val="clear" w:color="auto" w:fill="auto"/>
            <w:vAlign w:val="center"/>
          </w:tcPr>
          <w:p w14:paraId="6A450A68"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课</w:t>
            </w:r>
            <w:r>
              <w:rPr>
                <w:b/>
                <w:bCs/>
                <w:color w:val="000000"/>
                <w:kern w:val="0"/>
                <w:sz w:val="18"/>
                <w:szCs w:val="18"/>
              </w:rPr>
              <w:t xml:space="preserve"> </w:t>
            </w:r>
            <w:r>
              <w:rPr>
                <w:rFonts w:ascii="宋体" w:hAnsi="宋体" w:cs="宋体" w:hint="eastAsia"/>
                <w:b/>
                <w:bCs/>
                <w:color w:val="000000"/>
                <w:kern w:val="0"/>
                <w:sz w:val="18"/>
                <w:szCs w:val="18"/>
              </w:rPr>
              <w:t>程</w:t>
            </w:r>
            <w:r>
              <w:rPr>
                <w:b/>
                <w:bCs/>
                <w:color w:val="000000"/>
                <w:kern w:val="0"/>
                <w:sz w:val="18"/>
                <w:szCs w:val="18"/>
              </w:rPr>
              <w:t xml:space="preserve"> </w:t>
            </w:r>
            <w:r>
              <w:rPr>
                <w:rFonts w:ascii="宋体" w:hAnsi="宋体" w:cs="宋体" w:hint="eastAsia"/>
                <w:b/>
                <w:bCs/>
                <w:color w:val="000000"/>
                <w:kern w:val="0"/>
                <w:sz w:val="18"/>
                <w:szCs w:val="18"/>
              </w:rPr>
              <w:t>名</w:t>
            </w:r>
            <w:r>
              <w:rPr>
                <w:b/>
                <w:bCs/>
                <w:color w:val="000000"/>
                <w:kern w:val="0"/>
                <w:sz w:val="18"/>
                <w:szCs w:val="18"/>
              </w:rPr>
              <w:t xml:space="preserve"> </w:t>
            </w:r>
            <w:r>
              <w:rPr>
                <w:rFonts w:ascii="宋体" w:hAnsi="宋体" w:cs="宋体" w:hint="eastAsia"/>
                <w:b/>
                <w:bCs/>
                <w:color w:val="000000"/>
                <w:kern w:val="0"/>
                <w:sz w:val="18"/>
                <w:szCs w:val="18"/>
              </w:rPr>
              <w:t>称</w:t>
            </w:r>
          </w:p>
        </w:tc>
        <w:tc>
          <w:tcPr>
            <w:tcW w:w="535" w:type="pct"/>
            <w:vMerge w:val="restart"/>
            <w:tcBorders>
              <w:top w:val="nil"/>
              <w:left w:val="single" w:sz="8" w:space="0" w:color="auto"/>
              <w:bottom w:val="single" w:sz="8" w:space="0" w:color="000000"/>
              <w:right w:val="single" w:sz="8" w:space="0" w:color="auto"/>
            </w:tcBorders>
            <w:shd w:val="clear" w:color="auto" w:fill="auto"/>
            <w:vAlign w:val="center"/>
          </w:tcPr>
          <w:p w14:paraId="75AD222D"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课程号</w:t>
            </w:r>
          </w:p>
        </w:tc>
        <w:tc>
          <w:tcPr>
            <w:tcW w:w="298" w:type="pct"/>
            <w:vMerge w:val="restart"/>
            <w:tcBorders>
              <w:top w:val="nil"/>
              <w:left w:val="single" w:sz="8" w:space="0" w:color="auto"/>
              <w:bottom w:val="single" w:sz="8" w:space="0" w:color="000000"/>
              <w:right w:val="single" w:sz="8" w:space="0" w:color="auto"/>
            </w:tcBorders>
            <w:shd w:val="clear" w:color="auto" w:fill="auto"/>
            <w:vAlign w:val="center"/>
          </w:tcPr>
          <w:p w14:paraId="0E0515DB"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课程性质（必修/选修）</w:t>
            </w:r>
          </w:p>
        </w:tc>
        <w:tc>
          <w:tcPr>
            <w:tcW w:w="351" w:type="pct"/>
            <w:tcBorders>
              <w:top w:val="nil"/>
              <w:left w:val="nil"/>
              <w:bottom w:val="nil"/>
              <w:right w:val="single" w:sz="8" w:space="0" w:color="auto"/>
            </w:tcBorders>
            <w:shd w:val="clear" w:color="auto" w:fill="auto"/>
            <w:vAlign w:val="center"/>
          </w:tcPr>
          <w:p w14:paraId="74242F9F"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记分方式</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14:paraId="2B43E864"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学分要求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14:paraId="67370118"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总学时</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14:paraId="4431DB79"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理论学时</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14:paraId="47BD7E0F"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实践学时</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tcPr>
          <w:p w14:paraId="4B99DBC4"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开课学期（1-8学期、夏季S1\S2\S3学期）</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tcPr>
          <w:p w14:paraId="6890D1A1"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支撑毕业要求指标点</w:t>
            </w:r>
          </w:p>
        </w:tc>
        <w:tc>
          <w:tcPr>
            <w:tcW w:w="472" w:type="pct"/>
            <w:vMerge w:val="restart"/>
            <w:tcBorders>
              <w:top w:val="nil"/>
              <w:left w:val="single" w:sz="8" w:space="0" w:color="auto"/>
              <w:bottom w:val="single" w:sz="8" w:space="0" w:color="000000"/>
              <w:right w:val="single" w:sz="8" w:space="0" w:color="auto"/>
            </w:tcBorders>
            <w:shd w:val="clear" w:color="auto" w:fill="auto"/>
            <w:vAlign w:val="center"/>
          </w:tcPr>
          <w:p w14:paraId="16C70F1E"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说</w:t>
            </w:r>
            <w:r>
              <w:rPr>
                <w:b/>
                <w:bCs/>
                <w:color w:val="000000"/>
                <w:kern w:val="0"/>
                <w:sz w:val="18"/>
                <w:szCs w:val="18"/>
              </w:rPr>
              <w:t xml:space="preserve">    </w:t>
            </w:r>
            <w:r>
              <w:rPr>
                <w:rFonts w:ascii="宋体" w:hAnsi="宋体" w:cs="宋体" w:hint="eastAsia"/>
                <w:b/>
                <w:bCs/>
                <w:color w:val="000000"/>
                <w:kern w:val="0"/>
                <w:sz w:val="18"/>
                <w:szCs w:val="18"/>
              </w:rPr>
              <w:t>明</w:t>
            </w:r>
          </w:p>
        </w:tc>
      </w:tr>
      <w:tr w:rsidR="002E20DE" w14:paraId="2B968109"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882D5C6"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E4FBBEA"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750" w:type="pct"/>
            <w:vMerge/>
            <w:tcBorders>
              <w:top w:val="nil"/>
              <w:left w:val="single" w:sz="8" w:space="0" w:color="auto"/>
              <w:bottom w:val="single" w:sz="8" w:space="0" w:color="000000"/>
              <w:right w:val="single" w:sz="8" w:space="0" w:color="auto"/>
            </w:tcBorders>
            <w:shd w:val="clear" w:color="auto" w:fill="auto"/>
            <w:vAlign w:val="center"/>
          </w:tcPr>
          <w:p w14:paraId="73E8AF36"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535" w:type="pct"/>
            <w:vMerge/>
            <w:tcBorders>
              <w:top w:val="nil"/>
              <w:left w:val="single" w:sz="8" w:space="0" w:color="auto"/>
              <w:bottom w:val="single" w:sz="8" w:space="0" w:color="000000"/>
              <w:right w:val="single" w:sz="8" w:space="0" w:color="auto"/>
            </w:tcBorders>
            <w:shd w:val="clear" w:color="auto" w:fill="auto"/>
            <w:vAlign w:val="center"/>
          </w:tcPr>
          <w:p w14:paraId="40969517"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298" w:type="pct"/>
            <w:vMerge/>
            <w:tcBorders>
              <w:top w:val="nil"/>
              <w:left w:val="single" w:sz="8" w:space="0" w:color="auto"/>
              <w:bottom w:val="single" w:sz="8" w:space="0" w:color="000000"/>
              <w:right w:val="single" w:sz="8" w:space="0" w:color="auto"/>
            </w:tcBorders>
            <w:shd w:val="clear" w:color="auto" w:fill="auto"/>
            <w:vAlign w:val="center"/>
          </w:tcPr>
          <w:p w14:paraId="6BE2718A"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351" w:type="pct"/>
            <w:tcBorders>
              <w:top w:val="nil"/>
              <w:left w:val="nil"/>
              <w:bottom w:val="single" w:sz="8" w:space="0" w:color="auto"/>
              <w:right w:val="single" w:sz="8" w:space="0" w:color="auto"/>
            </w:tcBorders>
            <w:shd w:val="clear" w:color="auto" w:fill="auto"/>
            <w:vAlign w:val="center"/>
          </w:tcPr>
          <w:p w14:paraId="692AA155"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（百分制/五级制）</w:t>
            </w:r>
          </w:p>
        </w:tc>
        <w:tc>
          <w:tcPr>
            <w:tcW w:w="252" w:type="pct"/>
            <w:vMerge/>
            <w:tcBorders>
              <w:top w:val="nil"/>
              <w:left w:val="single" w:sz="8" w:space="0" w:color="auto"/>
              <w:bottom w:val="single" w:sz="8" w:space="0" w:color="000000"/>
              <w:right w:val="single" w:sz="8" w:space="0" w:color="auto"/>
            </w:tcBorders>
            <w:shd w:val="clear" w:color="auto" w:fill="auto"/>
            <w:vAlign w:val="center"/>
          </w:tcPr>
          <w:p w14:paraId="237C30CB"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252" w:type="pct"/>
            <w:vMerge/>
            <w:tcBorders>
              <w:top w:val="nil"/>
              <w:left w:val="single" w:sz="8" w:space="0" w:color="auto"/>
              <w:bottom w:val="single" w:sz="8" w:space="0" w:color="000000"/>
              <w:right w:val="single" w:sz="8" w:space="0" w:color="auto"/>
            </w:tcBorders>
            <w:shd w:val="clear" w:color="auto" w:fill="auto"/>
            <w:vAlign w:val="center"/>
          </w:tcPr>
          <w:p w14:paraId="6E689956"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252" w:type="pct"/>
            <w:vMerge/>
            <w:tcBorders>
              <w:top w:val="nil"/>
              <w:left w:val="single" w:sz="8" w:space="0" w:color="auto"/>
              <w:bottom w:val="single" w:sz="8" w:space="0" w:color="000000"/>
              <w:right w:val="single" w:sz="8" w:space="0" w:color="auto"/>
            </w:tcBorders>
            <w:shd w:val="clear" w:color="auto" w:fill="auto"/>
            <w:vAlign w:val="center"/>
          </w:tcPr>
          <w:p w14:paraId="3DCF5DEC"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252" w:type="pct"/>
            <w:vMerge/>
            <w:tcBorders>
              <w:top w:val="nil"/>
              <w:left w:val="single" w:sz="8" w:space="0" w:color="auto"/>
              <w:bottom w:val="single" w:sz="8" w:space="0" w:color="000000"/>
              <w:right w:val="single" w:sz="8" w:space="0" w:color="auto"/>
            </w:tcBorders>
            <w:shd w:val="clear" w:color="auto" w:fill="auto"/>
            <w:vAlign w:val="center"/>
          </w:tcPr>
          <w:p w14:paraId="5752ECF1"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485" w:type="pct"/>
            <w:vMerge/>
            <w:tcBorders>
              <w:top w:val="nil"/>
              <w:left w:val="single" w:sz="8" w:space="0" w:color="auto"/>
              <w:bottom w:val="single" w:sz="8" w:space="0" w:color="000000"/>
              <w:right w:val="single" w:sz="8" w:space="0" w:color="auto"/>
            </w:tcBorders>
            <w:shd w:val="clear" w:color="auto" w:fill="auto"/>
            <w:vAlign w:val="center"/>
          </w:tcPr>
          <w:p w14:paraId="2358BAF6"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14:paraId="1E0927F1" w14:textId="77777777" w:rsidR="00982922" w:rsidRDefault="00982922">
            <w:pPr>
              <w:widowControl/>
              <w:topLinePunct w:val="0"/>
              <w:adjustRightInd/>
              <w:ind w:firstLine="0"/>
              <w:jc w:val="left"/>
              <w:rPr>
                <w:rFonts w:ascii="宋体" w:hAnsi="宋体" w:cs="宋体"/>
                <w:b/>
                <w:bCs/>
                <w:color w:val="000000"/>
                <w:kern w:val="0"/>
                <w:sz w:val="18"/>
                <w:szCs w:val="18"/>
              </w:rPr>
            </w:pPr>
          </w:p>
        </w:tc>
        <w:tc>
          <w:tcPr>
            <w:tcW w:w="472" w:type="pct"/>
            <w:vMerge/>
            <w:tcBorders>
              <w:top w:val="nil"/>
              <w:left w:val="single" w:sz="8" w:space="0" w:color="auto"/>
              <w:bottom w:val="single" w:sz="8" w:space="0" w:color="000000"/>
              <w:right w:val="single" w:sz="8" w:space="0" w:color="auto"/>
            </w:tcBorders>
            <w:shd w:val="clear" w:color="auto" w:fill="auto"/>
            <w:vAlign w:val="center"/>
          </w:tcPr>
          <w:p w14:paraId="604E0158" w14:textId="77777777" w:rsidR="00982922" w:rsidRDefault="00982922">
            <w:pPr>
              <w:widowControl/>
              <w:topLinePunct w:val="0"/>
              <w:adjustRightInd/>
              <w:ind w:firstLine="0"/>
              <w:jc w:val="left"/>
              <w:rPr>
                <w:rFonts w:ascii="宋体" w:hAnsi="宋体" w:cs="宋体"/>
                <w:b/>
                <w:bCs/>
                <w:color w:val="000000"/>
                <w:kern w:val="0"/>
                <w:sz w:val="18"/>
                <w:szCs w:val="18"/>
              </w:rPr>
            </w:pPr>
          </w:p>
        </w:tc>
      </w:tr>
      <w:tr w:rsidR="002E20DE" w14:paraId="0083C307" w14:textId="77777777" w:rsidTr="002E20DE">
        <w:trPr>
          <w:trHeight w:val="730"/>
        </w:trPr>
        <w:tc>
          <w:tcPr>
            <w:tcW w:w="297" w:type="pct"/>
            <w:vMerge w:val="restart"/>
            <w:tcBorders>
              <w:top w:val="nil"/>
              <w:left w:val="single" w:sz="8" w:space="0" w:color="auto"/>
              <w:bottom w:val="single" w:sz="8" w:space="0" w:color="000000"/>
              <w:right w:val="single" w:sz="8" w:space="0" w:color="auto"/>
            </w:tcBorders>
            <w:shd w:val="clear" w:color="auto" w:fill="auto"/>
            <w:vAlign w:val="center"/>
          </w:tcPr>
          <w:p w14:paraId="47E0F79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综合素质教育平台（35学分左</w:t>
            </w:r>
            <w:r>
              <w:rPr>
                <w:rFonts w:ascii="宋体" w:hAnsi="宋体" w:cs="宋体" w:hint="eastAsia"/>
                <w:color w:val="000000"/>
                <w:kern w:val="0"/>
                <w:sz w:val="18"/>
                <w:szCs w:val="18"/>
              </w:rPr>
              <w:lastRenderedPageBreak/>
              <w:t>右）</w:t>
            </w:r>
          </w:p>
        </w:tc>
        <w:tc>
          <w:tcPr>
            <w:tcW w:w="345" w:type="pct"/>
            <w:vMerge w:val="restart"/>
            <w:tcBorders>
              <w:top w:val="nil"/>
              <w:left w:val="single" w:sz="8" w:space="0" w:color="auto"/>
              <w:bottom w:val="nil"/>
              <w:right w:val="single" w:sz="8" w:space="0" w:color="auto"/>
            </w:tcBorders>
            <w:shd w:val="clear" w:color="auto" w:fill="auto"/>
            <w:vAlign w:val="center"/>
          </w:tcPr>
          <w:p w14:paraId="1C87DE23" w14:textId="77777777" w:rsidR="00982922" w:rsidRDefault="00E33B7A">
            <w:pPr>
              <w:widowControl/>
              <w:topLinePunct w:val="0"/>
              <w:adjustRightInd/>
              <w:ind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lastRenderedPageBreak/>
              <w:t>思政类</w:t>
            </w:r>
            <w:proofErr w:type="gramEnd"/>
            <w:r>
              <w:rPr>
                <w:rFonts w:ascii="宋体" w:hAnsi="宋体" w:cs="宋体" w:hint="eastAsia"/>
                <w:color w:val="000000"/>
                <w:kern w:val="0"/>
                <w:sz w:val="18"/>
                <w:szCs w:val="18"/>
              </w:rPr>
              <w:t>课程（16学分）</w:t>
            </w:r>
          </w:p>
        </w:tc>
        <w:tc>
          <w:tcPr>
            <w:tcW w:w="750" w:type="pct"/>
            <w:tcBorders>
              <w:top w:val="nil"/>
              <w:left w:val="nil"/>
              <w:bottom w:val="single" w:sz="8" w:space="0" w:color="auto"/>
              <w:right w:val="single" w:sz="8" w:space="0" w:color="auto"/>
            </w:tcBorders>
            <w:shd w:val="clear" w:color="auto" w:fill="auto"/>
            <w:vAlign w:val="center"/>
          </w:tcPr>
          <w:p w14:paraId="23619C9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思想道德修养与法律基础</w:t>
            </w:r>
          </w:p>
        </w:tc>
        <w:tc>
          <w:tcPr>
            <w:tcW w:w="535" w:type="pct"/>
            <w:tcBorders>
              <w:top w:val="nil"/>
              <w:left w:val="nil"/>
              <w:bottom w:val="single" w:sz="8" w:space="0" w:color="auto"/>
              <w:right w:val="single" w:sz="8" w:space="0" w:color="auto"/>
            </w:tcBorders>
            <w:shd w:val="clear" w:color="auto" w:fill="auto"/>
            <w:vAlign w:val="center"/>
          </w:tcPr>
          <w:p w14:paraId="72C1F9D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A109001B</w:t>
            </w:r>
          </w:p>
        </w:tc>
        <w:tc>
          <w:tcPr>
            <w:tcW w:w="298" w:type="pct"/>
            <w:tcBorders>
              <w:top w:val="nil"/>
              <w:left w:val="nil"/>
              <w:bottom w:val="single" w:sz="8" w:space="0" w:color="auto"/>
              <w:right w:val="single" w:sz="8" w:space="0" w:color="auto"/>
            </w:tcBorders>
            <w:shd w:val="clear" w:color="auto" w:fill="auto"/>
            <w:vAlign w:val="center"/>
          </w:tcPr>
          <w:p w14:paraId="169A9FE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44F4F88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04EEE87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252" w:type="pct"/>
            <w:tcBorders>
              <w:top w:val="nil"/>
              <w:left w:val="nil"/>
              <w:bottom w:val="single" w:sz="8" w:space="0" w:color="auto"/>
              <w:right w:val="single" w:sz="8" w:space="0" w:color="auto"/>
            </w:tcBorders>
            <w:shd w:val="clear" w:color="auto" w:fill="auto"/>
            <w:vAlign w:val="center"/>
          </w:tcPr>
          <w:p w14:paraId="5C5941D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48</w:t>
            </w:r>
          </w:p>
        </w:tc>
        <w:tc>
          <w:tcPr>
            <w:tcW w:w="252" w:type="pct"/>
            <w:tcBorders>
              <w:top w:val="nil"/>
              <w:left w:val="nil"/>
              <w:bottom w:val="single" w:sz="8" w:space="0" w:color="auto"/>
              <w:right w:val="single" w:sz="8" w:space="0" w:color="auto"/>
            </w:tcBorders>
            <w:shd w:val="clear" w:color="auto" w:fill="auto"/>
            <w:vAlign w:val="center"/>
          </w:tcPr>
          <w:p w14:paraId="673FFE2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40</w:t>
            </w:r>
          </w:p>
        </w:tc>
        <w:tc>
          <w:tcPr>
            <w:tcW w:w="252" w:type="pct"/>
            <w:tcBorders>
              <w:top w:val="nil"/>
              <w:left w:val="nil"/>
              <w:bottom w:val="single" w:sz="8" w:space="0" w:color="auto"/>
              <w:right w:val="single" w:sz="8" w:space="0" w:color="auto"/>
            </w:tcBorders>
            <w:shd w:val="clear" w:color="auto" w:fill="auto"/>
            <w:vAlign w:val="center"/>
          </w:tcPr>
          <w:p w14:paraId="1D05A2E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485" w:type="pct"/>
            <w:tcBorders>
              <w:top w:val="nil"/>
              <w:left w:val="nil"/>
              <w:bottom w:val="single" w:sz="8" w:space="0" w:color="auto"/>
              <w:right w:val="single" w:sz="8" w:space="0" w:color="auto"/>
            </w:tcBorders>
            <w:shd w:val="clear" w:color="auto" w:fill="auto"/>
            <w:vAlign w:val="center"/>
          </w:tcPr>
          <w:p w14:paraId="7C46C94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20"/>
              </w:rPr>
              <w:t xml:space="preserve"> </w:t>
            </w:r>
          </w:p>
        </w:tc>
        <w:tc>
          <w:tcPr>
            <w:tcW w:w="460" w:type="pct"/>
            <w:tcBorders>
              <w:top w:val="nil"/>
              <w:left w:val="nil"/>
              <w:bottom w:val="single" w:sz="8" w:space="0" w:color="auto"/>
              <w:right w:val="single" w:sz="8" w:space="0" w:color="auto"/>
            </w:tcBorders>
            <w:shd w:val="clear" w:color="auto" w:fill="auto"/>
            <w:vAlign w:val="center"/>
          </w:tcPr>
          <w:p w14:paraId="42A5DCA7"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1.1-1.5</w:t>
            </w:r>
          </w:p>
        </w:tc>
        <w:tc>
          <w:tcPr>
            <w:tcW w:w="472" w:type="pct"/>
            <w:tcBorders>
              <w:top w:val="nil"/>
              <w:left w:val="nil"/>
              <w:bottom w:val="single" w:sz="8" w:space="0" w:color="auto"/>
              <w:right w:val="single" w:sz="8" w:space="0" w:color="auto"/>
            </w:tcBorders>
            <w:shd w:val="clear" w:color="auto" w:fill="auto"/>
            <w:vAlign w:val="center"/>
          </w:tcPr>
          <w:p w14:paraId="700EBD5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6551A90A"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9DD8B0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nil"/>
              <w:right w:val="single" w:sz="8" w:space="0" w:color="auto"/>
            </w:tcBorders>
            <w:shd w:val="clear" w:color="auto" w:fill="auto"/>
            <w:vAlign w:val="center"/>
          </w:tcPr>
          <w:p w14:paraId="232B812F"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707ADC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中国近现代史纲要</w:t>
            </w:r>
          </w:p>
        </w:tc>
        <w:tc>
          <w:tcPr>
            <w:tcW w:w="535" w:type="pct"/>
            <w:tcBorders>
              <w:top w:val="nil"/>
              <w:left w:val="nil"/>
              <w:bottom w:val="single" w:sz="8" w:space="0" w:color="auto"/>
              <w:right w:val="single" w:sz="8" w:space="0" w:color="auto"/>
            </w:tcBorders>
            <w:shd w:val="clear" w:color="auto" w:fill="auto"/>
            <w:vAlign w:val="center"/>
          </w:tcPr>
          <w:p w14:paraId="5CA1C27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A109002B</w:t>
            </w:r>
          </w:p>
        </w:tc>
        <w:tc>
          <w:tcPr>
            <w:tcW w:w="298" w:type="pct"/>
            <w:tcBorders>
              <w:top w:val="nil"/>
              <w:left w:val="nil"/>
              <w:bottom w:val="single" w:sz="8" w:space="0" w:color="auto"/>
              <w:right w:val="single" w:sz="8" w:space="0" w:color="auto"/>
            </w:tcBorders>
            <w:shd w:val="clear" w:color="auto" w:fill="auto"/>
            <w:vAlign w:val="center"/>
          </w:tcPr>
          <w:p w14:paraId="44AE4B0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6D808EA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77EC767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458A04F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5AECEE5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26</w:t>
            </w:r>
          </w:p>
        </w:tc>
        <w:tc>
          <w:tcPr>
            <w:tcW w:w="252" w:type="pct"/>
            <w:tcBorders>
              <w:top w:val="nil"/>
              <w:left w:val="nil"/>
              <w:bottom w:val="single" w:sz="8" w:space="0" w:color="auto"/>
              <w:right w:val="single" w:sz="8" w:space="0" w:color="auto"/>
            </w:tcBorders>
            <w:shd w:val="clear" w:color="auto" w:fill="auto"/>
            <w:vAlign w:val="center"/>
          </w:tcPr>
          <w:p w14:paraId="4E814AF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485" w:type="pct"/>
            <w:tcBorders>
              <w:top w:val="nil"/>
              <w:left w:val="nil"/>
              <w:bottom w:val="single" w:sz="8" w:space="0" w:color="auto"/>
              <w:right w:val="single" w:sz="8" w:space="0" w:color="auto"/>
            </w:tcBorders>
            <w:shd w:val="clear" w:color="auto" w:fill="auto"/>
            <w:vAlign w:val="center"/>
          </w:tcPr>
          <w:p w14:paraId="5124BB4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2 </w:t>
            </w:r>
          </w:p>
        </w:tc>
        <w:tc>
          <w:tcPr>
            <w:tcW w:w="460" w:type="pct"/>
            <w:tcBorders>
              <w:top w:val="nil"/>
              <w:left w:val="nil"/>
              <w:bottom w:val="single" w:sz="8" w:space="0" w:color="auto"/>
              <w:right w:val="single" w:sz="8" w:space="0" w:color="auto"/>
            </w:tcBorders>
            <w:shd w:val="clear" w:color="auto" w:fill="auto"/>
            <w:vAlign w:val="center"/>
          </w:tcPr>
          <w:p w14:paraId="093116FE"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1.1-1.5</w:t>
            </w:r>
          </w:p>
        </w:tc>
        <w:tc>
          <w:tcPr>
            <w:tcW w:w="472" w:type="pct"/>
            <w:tcBorders>
              <w:top w:val="nil"/>
              <w:left w:val="nil"/>
              <w:bottom w:val="single" w:sz="8" w:space="0" w:color="auto"/>
              <w:right w:val="single" w:sz="8" w:space="0" w:color="auto"/>
            </w:tcBorders>
            <w:shd w:val="clear" w:color="auto" w:fill="auto"/>
            <w:vAlign w:val="center"/>
          </w:tcPr>
          <w:p w14:paraId="3B4BC85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85C39D1"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8CED302"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nil"/>
              <w:right w:val="single" w:sz="8" w:space="0" w:color="auto"/>
            </w:tcBorders>
            <w:shd w:val="clear" w:color="auto" w:fill="auto"/>
            <w:vAlign w:val="center"/>
          </w:tcPr>
          <w:p w14:paraId="01819633"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36BC4E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马克思主义基本原理</w:t>
            </w:r>
          </w:p>
        </w:tc>
        <w:tc>
          <w:tcPr>
            <w:tcW w:w="535" w:type="pct"/>
            <w:tcBorders>
              <w:top w:val="nil"/>
              <w:left w:val="nil"/>
              <w:bottom w:val="single" w:sz="8" w:space="0" w:color="auto"/>
              <w:right w:val="single" w:sz="8" w:space="0" w:color="auto"/>
            </w:tcBorders>
            <w:shd w:val="clear" w:color="auto" w:fill="auto"/>
            <w:vAlign w:val="center"/>
          </w:tcPr>
          <w:p w14:paraId="386E538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A109003B</w:t>
            </w:r>
          </w:p>
        </w:tc>
        <w:tc>
          <w:tcPr>
            <w:tcW w:w="298" w:type="pct"/>
            <w:tcBorders>
              <w:top w:val="nil"/>
              <w:left w:val="nil"/>
              <w:bottom w:val="single" w:sz="8" w:space="0" w:color="auto"/>
              <w:right w:val="single" w:sz="8" w:space="0" w:color="auto"/>
            </w:tcBorders>
            <w:shd w:val="clear" w:color="auto" w:fill="auto"/>
            <w:vAlign w:val="center"/>
          </w:tcPr>
          <w:p w14:paraId="7B870D0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070C8F9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07EDE5B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252" w:type="pct"/>
            <w:tcBorders>
              <w:top w:val="nil"/>
              <w:left w:val="nil"/>
              <w:bottom w:val="single" w:sz="8" w:space="0" w:color="auto"/>
              <w:right w:val="single" w:sz="8" w:space="0" w:color="auto"/>
            </w:tcBorders>
            <w:shd w:val="clear" w:color="auto" w:fill="auto"/>
            <w:vAlign w:val="center"/>
          </w:tcPr>
          <w:p w14:paraId="4C93082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48</w:t>
            </w:r>
          </w:p>
        </w:tc>
        <w:tc>
          <w:tcPr>
            <w:tcW w:w="252" w:type="pct"/>
            <w:tcBorders>
              <w:top w:val="nil"/>
              <w:left w:val="nil"/>
              <w:bottom w:val="single" w:sz="8" w:space="0" w:color="auto"/>
              <w:right w:val="single" w:sz="8" w:space="0" w:color="auto"/>
            </w:tcBorders>
            <w:shd w:val="clear" w:color="auto" w:fill="auto"/>
            <w:vAlign w:val="center"/>
          </w:tcPr>
          <w:p w14:paraId="3FACBC7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40</w:t>
            </w:r>
          </w:p>
        </w:tc>
        <w:tc>
          <w:tcPr>
            <w:tcW w:w="252" w:type="pct"/>
            <w:tcBorders>
              <w:top w:val="nil"/>
              <w:left w:val="nil"/>
              <w:bottom w:val="single" w:sz="8" w:space="0" w:color="auto"/>
              <w:right w:val="single" w:sz="8" w:space="0" w:color="auto"/>
            </w:tcBorders>
            <w:shd w:val="clear" w:color="auto" w:fill="auto"/>
            <w:vAlign w:val="center"/>
          </w:tcPr>
          <w:p w14:paraId="60C754E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485" w:type="pct"/>
            <w:tcBorders>
              <w:top w:val="nil"/>
              <w:left w:val="nil"/>
              <w:bottom w:val="single" w:sz="8" w:space="0" w:color="auto"/>
              <w:right w:val="single" w:sz="8" w:space="0" w:color="auto"/>
            </w:tcBorders>
            <w:shd w:val="clear" w:color="auto" w:fill="auto"/>
            <w:vAlign w:val="center"/>
          </w:tcPr>
          <w:p w14:paraId="5A11382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3 </w:t>
            </w:r>
          </w:p>
        </w:tc>
        <w:tc>
          <w:tcPr>
            <w:tcW w:w="460" w:type="pct"/>
            <w:tcBorders>
              <w:top w:val="nil"/>
              <w:left w:val="nil"/>
              <w:bottom w:val="single" w:sz="8" w:space="0" w:color="auto"/>
              <w:right w:val="single" w:sz="8" w:space="0" w:color="auto"/>
            </w:tcBorders>
            <w:shd w:val="clear" w:color="auto" w:fill="auto"/>
            <w:vAlign w:val="center"/>
          </w:tcPr>
          <w:p w14:paraId="61A3EAE9"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1.1-1.5， 11.1-11.5</w:t>
            </w:r>
          </w:p>
        </w:tc>
        <w:tc>
          <w:tcPr>
            <w:tcW w:w="472" w:type="pct"/>
            <w:tcBorders>
              <w:top w:val="nil"/>
              <w:left w:val="nil"/>
              <w:bottom w:val="single" w:sz="8" w:space="0" w:color="auto"/>
              <w:right w:val="single" w:sz="8" w:space="0" w:color="auto"/>
            </w:tcBorders>
            <w:shd w:val="clear" w:color="auto" w:fill="auto"/>
            <w:vAlign w:val="center"/>
          </w:tcPr>
          <w:p w14:paraId="6877D61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E234F0B" w14:textId="77777777" w:rsidTr="002E20DE">
        <w:trPr>
          <w:trHeight w:val="97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522F97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nil"/>
              <w:right w:val="single" w:sz="8" w:space="0" w:color="auto"/>
            </w:tcBorders>
            <w:shd w:val="clear" w:color="auto" w:fill="auto"/>
            <w:vAlign w:val="center"/>
          </w:tcPr>
          <w:p w14:paraId="09CA2633"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2B283AA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毛泽东思想和中国特色社会主义理论体系概论</w:t>
            </w:r>
          </w:p>
        </w:tc>
        <w:tc>
          <w:tcPr>
            <w:tcW w:w="535" w:type="pct"/>
            <w:tcBorders>
              <w:top w:val="nil"/>
              <w:left w:val="nil"/>
              <w:bottom w:val="single" w:sz="8" w:space="0" w:color="auto"/>
              <w:right w:val="single" w:sz="8" w:space="0" w:color="auto"/>
            </w:tcBorders>
            <w:shd w:val="clear" w:color="auto" w:fill="auto"/>
            <w:vAlign w:val="center"/>
          </w:tcPr>
          <w:p w14:paraId="4160225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A109004B</w:t>
            </w:r>
          </w:p>
        </w:tc>
        <w:tc>
          <w:tcPr>
            <w:tcW w:w="298" w:type="pct"/>
            <w:tcBorders>
              <w:top w:val="nil"/>
              <w:left w:val="nil"/>
              <w:bottom w:val="single" w:sz="8" w:space="0" w:color="auto"/>
              <w:right w:val="single" w:sz="8" w:space="0" w:color="auto"/>
            </w:tcBorders>
            <w:shd w:val="clear" w:color="auto" w:fill="auto"/>
            <w:vAlign w:val="center"/>
          </w:tcPr>
          <w:p w14:paraId="20124A7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78C0399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016DEE5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15E022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E8698D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24</w:t>
            </w:r>
          </w:p>
        </w:tc>
        <w:tc>
          <w:tcPr>
            <w:tcW w:w="252" w:type="pct"/>
            <w:tcBorders>
              <w:top w:val="nil"/>
              <w:left w:val="nil"/>
              <w:bottom w:val="single" w:sz="8" w:space="0" w:color="auto"/>
              <w:right w:val="single" w:sz="8" w:space="0" w:color="auto"/>
            </w:tcBorders>
            <w:shd w:val="clear" w:color="auto" w:fill="auto"/>
            <w:vAlign w:val="center"/>
          </w:tcPr>
          <w:p w14:paraId="4CA27EB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485" w:type="pct"/>
            <w:tcBorders>
              <w:top w:val="nil"/>
              <w:left w:val="nil"/>
              <w:bottom w:val="single" w:sz="8" w:space="0" w:color="auto"/>
              <w:right w:val="single" w:sz="8" w:space="0" w:color="auto"/>
            </w:tcBorders>
            <w:shd w:val="clear" w:color="auto" w:fill="auto"/>
            <w:vAlign w:val="center"/>
          </w:tcPr>
          <w:p w14:paraId="10E33F8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4 </w:t>
            </w:r>
          </w:p>
        </w:tc>
        <w:tc>
          <w:tcPr>
            <w:tcW w:w="460" w:type="pct"/>
            <w:tcBorders>
              <w:top w:val="nil"/>
              <w:left w:val="nil"/>
              <w:bottom w:val="single" w:sz="8" w:space="0" w:color="auto"/>
              <w:right w:val="single" w:sz="8" w:space="0" w:color="auto"/>
            </w:tcBorders>
            <w:shd w:val="clear" w:color="auto" w:fill="auto"/>
            <w:vAlign w:val="center"/>
          </w:tcPr>
          <w:p w14:paraId="790978E8"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1.1-1.5， 11.1-11.5</w:t>
            </w:r>
          </w:p>
        </w:tc>
        <w:tc>
          <w:tcPr>
            <w:tcW w:w="472" w:type="pct"/>
            <w:tcBorders>
              <w:top w:val="nil"/>
              <w:left w:val="nil"/>
              <w:bottom w:val="single" w:sz="8" w:space="0" w:color="auto"/>
              <w:right w:val="single" w:sz="8" w:space="0" w:color="auto"/>
            </w:tcBorders>
            <w:shd w:val="clear" w:color="auto" w:fill="auto"/>
            <w:vAlign w:val="center"/>
          </w:tcPr>
          <w:p w14:paraId="7B704C1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4152852" w14:textId="77777777" w:rsidTr="002E20DE">
        <w:trPr>
          <w:trHeight w:val="97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B9C2041"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nil"/>
              <w:right w:val="single" w:sz="8" w:space="0" w:color="auto"/>
            </w:tcBorders>
            <w:shd w:val="clear" w:color="auto" w:fill="auto"/>
            <w:vAlign w:val="center"/>
          </w:tcPr>
          <w:p w14:paraId="3F8E2D7D"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C73E00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习近平新时代中国特色社会主义思想概论</w:t>
            </w:r>
          </w:p>
        </w:tc>
        <w:tc>
          <w:tcPr>
            <w:tcW w:w="535" w:type="pct"/>
            <w:tcBorders>
              <w:top w:val="nil"/>
              <w:left w:val="nil"/>
              <w:bottom w:val="single" w:sz="8" w:space="0" w:color="auto"/>
              <w:right w:val="single" w:sz="8" w:space="0" w:color="auto"/>
            </w:tcBorders>
            <w:shd w:val="clear" w:color="auto" w:fill="auto"/>
            <w:vAlign w:val="center"/>
          </w:tcPr>
          <w:p w14:paraId="1465B77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A109005B</w:t>
            </w:r>
          </w:p>
        </w:tc>
        <w:tc>
          <w:tcPr>
            <w:tcW w:w="298" w:type="pct"/>
            <w:tcBorders>
              <w:top w:val="nil"/>
              <w:left w:val="nil"/>
              <w:bottom w:val="single" w:sz="8" w:space="0" w:color="auto"/>
              <w:right w:val="single" w:sz="8" w:space="0" w:color="auto"/>
            </w:tcBorders>
            <w:shd w:val="clear" w:color="auto" w:fill="auto"/>
            <w:vAlign w:val="center"/>
          </w:tcPr>
          <w:p w14:paraId="1D3D45E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2AF5C5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2C75B8D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3B40DE0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4292AF2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28</w:t>
            </w:r>
          </w:p>
        </w:tc>
        <w:tc>
          <w:tcPr>
            <w:tcW w:w="252" w:type="pct"/>
            <w:tcBorders>
              <w:top w:val="nil"/>
              <w:left w:val="nil"/>
              <w:bottom w:val="single" w:sz="8" w:space="0" w:color="auto"/>
              <w:right w:val="single" w:sz="8" w:space="0" w:color="auto"/>
            </w:tcBorders>
            <w:shd w:val="clear" w:color="auto" w:fill="auto"/>
            <w:vAlign w:val="center"/>
          </w:tcPr>
          <w:p w14:paraId="1056214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485" w:type="pct"/>
            <w:tcBorders>
              <w:top w:val="nil"/>
              <w:left w:val="nil"/>
              <w:bottom w:val="single" w:sz="8" w:space="0" w:color="auto"/>
              <w:right w:val="single" w:sz="8" w:space="0" w:color="auto"/>
            </w:tcBorders>
            <w:shd w:val="clear" w:color="auto" w:fill="auto"/>
            <w:vAlign w:val="center"/>
          </w:tcPr>
          <w:p w14:paraId="53470D1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4 </w:t>
            </w:r>
          </w:p>
        </w:tc>
        <w:tc>
          <w:tcPr>
            <w:tcW w:w="460" w:type="pct"/>
            <w:tcBorders>
              <w:top w:val="nil"/>
              <w:left w:val="nil"/>
              <w:bottom w:val="single" w:sz="8" w:space="0" w:color="auto"/>
              <w:right w:val="single" w:sz="8" w:space="0" w:color="auto"/>
            </w:tcBorders>
            <w:shd w:val="clear" w:color="auto" w:fill="auto"/>
            <w:vAlign w:val="center"/>
          </w:tcPr>
          <w:p w14:paraId="67CDE799"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1.1-1.5， 11.1-11.5</w:t>
            </w:r>
          </w:p>
        </w:tc>
        <w:tc>
          <w:tcPr>
            <w:tcW w:w="472" w:type="pct"/>
            <w:tcBorders>
              <w:top w:val="nil"/>
              <w:left w:val="nil"/>
              <w:bottom w:val="single" w:sz="8" w:space="0" w:color="auto"/>
              <w:right w:val="single" w:sz="8" w:space="0" w:color="auto"/>
            </w:tcBorders>
            <w:shd w:val="clear" w:color="auto" w:fill="auto"/>
            <w:vAlign w:val="center"/>
          </w:tcPr>
          <w:p w14:paraId="613AB3E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F41FE26" w14:textId="77777777" w:rsidTr="002E20DE">
        <w:trPr>
          <w:trHeight w:val="73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AB8A57C"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nil"/>
              <w:right w:val="single" w:sz="8" w:space="0" w:color="auto"/>
            </w:tcBorders>
            <w:shd w:val="clear" w:color="auto" w:fill="auto"/>
            <w:vAlign w:val="center"/>
          </w:tcPr>
          <w:p w14:paraId="78B15BC3"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71A404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思想政治理论课社会实践</w:t>
            </w:r>
          </w:p>
        </w:tc>
        <w:tc>
          <w:tcPr>
            <w:tcW w:w="535" w:type="pct"/>
            <w:tcBorders>
              <w:top w:val="nil"/>
              <w:left w:val="nil"/>
              <w:bottom w:val="single" w:sz="8" w:space="0" w:color="auto"/>
              <w:right w:val="single" w:sz="8" w:space="0" w:color="auto"/>
            </w:tcBorders>
            <w:shd w:val="clear" w:color="auto" w:fill="auto"/>
            <w:vAlign w:val="center"/>
          </w:tcPr>
          <w:p w14:paraId="551FAD3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A109006B</w:t>
            </w:r>
          </w:p>
        </w:tc>
        <w:tc>
          <w:tcPr>
            <w:tcW w:w="298" w:type="pct"/>
            <w:tcBorders>
              <w:top w:val="nil"/>
              <w:left w:val="nil"/>
              <w:bottom w:val="single" w:sz="8" w:space="0" w:color="auto"/>
              <w:right w:val="single" w:sz="8" w:space="0" w:color="auto"/>
            </w:tcBorders>
            <w:shd w:val="clear" w:color="auto" w:fill="auto"/>
            <w:vAlign w:val="center"/>
          </w:tcPr>
          <w:p w14:paraId="3B4417C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E50109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209A5E8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5D28644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19C342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1089FB7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24</w:t>
            </w:r>
          </w:p>
        </w:tc>
        <w:tc>
          <w:tcPr>
            <w:tcW w:w="485" w:type="pct"/>
            <w:tcBorders>
              <w:top w:val="nil"/>
              <w:left w:val="nil"/>
              <w:bottom w:val="single" w:sz="8" w:space="0" w:color="auto"/>
              <w:right w:val="single" w:sz="8" w:space="0" w:color="auto"/>
            </w:tcBorders>
            <w:shd w:val="clear" w:color="auto" w:fill="auto"/>
            <w:vAlign w:val="center"/>
          </w:tcPr>
          <w:p w14:paraId="1880AD5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夏季</w:t>
            </w:r>
            <w:r>
              <w:rPr>
                <w:color w:val="000000"/>
                <w:kern w:val="0"/>
                <w:sz w:val="20"/>
              </w:rPr>
              <w:t>S1\S2</w:t>
            </w:r>
          </w:p>
        </w:tc>
        <w:tc>
          <w:tcPr>
            <w:tcW w:w="460" w:type="pct"/>
            <w:tcBorders>
              <w:top w:val="nil"/>
              <w:left w:val="nil"/>
              <w:bottom w:val="single" w:sz="8" w:space="0" w:color="auto"/>
              <w:right w:val="single" w:sz="8" w:space="0" w:color="auto"/>
            </w:tcBorders>
            <w:shd w:val="clear" w:color="auto" w:fill="auto"/>
            <w:vAlign w:val="center"/>
          </w:tcPr>
          <w:p w14:paraId="1B87BE46" w14:textId="77777777" w:rsidR="00982922" w:rsidRDefault="00E33B7A">
            <w:pPr>
              <w:widowControl/>
              <w:topLinePunct w:val="0"/>
              <w:adjustRightInd/>
              <w:ind w:firstLine="0"/>
              <w:jc w:val="left"/>
              <w:rPr>
                <w:rFonts w:eastAsia="等线"/>
                <w:color w:val="000000"/>
                <w:kern w:val="0"/>
                <w:sz w:val="13"/>
                <w:szCs w:val="13"/>
              </w:rPr>
            </w:pPr>
            <w:r>
              <w:rPr>
                <w:rFonts w:eastAsia="等线"/>
                <w:color w:val="000000"/>
                <w:kern w:val="0"/>
                <w:sz w:val="13"/>
                <w:szCs w:val="13"/>
              </w:rPr>
              <w:t>1.1-1.5</w:t>
            </w:r>
          </w:p>
        </w:tc>
        <w:tc>
          <w:tcPr>
            <w:tcW w:w="472" w:type="pct"/>
            <w:tcBorders>
              <w:top w:val="nil"/>
              <w:left w:val="nil"/>
              <w:bottom w:val="single" w:sz="8" w:space="0" w:color="auto"/>
              <w:right w:val="single" w:sz="8" w:space="0" w:color="auto"/>
            </w:tcBorders>
            <w:shd w:val="clear" w:color="auto" w:fill="auto"/>
            <w:vAlign w:val="center"/>
          </w:tcPr>
          <w:p w14:paraId="419B561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1C2B46C" w14:textId="77777777" w:rsidTr="002E20DE">
        <w:trPr>
          <w:trHeight w:val="2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1C0038C"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nil"/>
              <w:right w:val="single" w:sz="8" w:space="0" w:color="auto"/>
            </w:tcBorders>
            <w:shd w:val="clear" w:color="auto" w:fill="auto"/>
            <w:vAlign w:val="center"/>
          </w:tcPr>
          <w:p w14:paraId="5E54E28E"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7984537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形势与政策</w:t>
            </w:r>
          </w:p>
        </w:tc>
        <w:tc>
          <w:tcPr>
            <w:tcW w:w="535" w:type="pct"/>
            <w:tcBorders>
              <w:top w:val="nil"/>
              <w:left w:val="nil"/>
              <w:bottom w:val="single" w:sz="8" w:space="0" w:color="auto"/>
              <w:right w:val="single" w:sz="8" w:space="0" w:color="auto"/>
            </w:tcBorders>
            <w:shd w:val="clear" w:color="auto" w:fill="auto"/>
            <w:vAlign w:val="center"/>
          </w:tcPr>
          <w:p w14:paraId="64834CC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A109007B</w:t>
            </w:r>
          </w:p>
        </w:tc>
        <w:tc>
          <w:tcPr>
            <w:tcW w:w="298" w:type="pct"/>
            <w:tcBorders>
              <w:top w:val="nil"/>
              <w:left w:val="nil"/>
              <w:bottom w:val="single" w:sz="8" w:space="0" w:color="auto"/>
              <w:right w:val="single" w:sz="8" w:space="0" w:color="auto"/>
            </w:tcBorders>
            <w:shd w:val="clear" w:color="auto" w:fill="auto"/>
            <w:vAlign w:val="center"/>
          </w:tcPr>
          <w:p w14:paraId="1C24757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DB9FDB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2346250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55073A1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14C2ED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26</w:t>
            </w:r>
          </w:p>
        </w:tc>
        <w:tc>
          <w:tcPr>
            <w:tcW w:w="252" w:type="pct"/>
            <w:tcBorders>
              <w:top w:val="nil"/>
              <w:left w:val="nil"/>
              <w:bottom w:val="single" w:sz="8" w:space="0" w:color="auto"/>
              <w:right w:val="single" w:sz="8" w:space="0" w:color="auto"/>
            </w:tcBorders>
            <w:shd w:val="clear" w:color="auto" w:fill="auto"/>
            <w:vAlign w:val="center"/>
          </w:tcPr>
          <w:p w14:paraId="32ADC79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485" w:type="pct"/>
            <w:tcBorders>
              <w:top w:val="nil"/>
              <w:left w:val="nil"/>
              <w:bottom w:val="single" w:sz="8" w:space="0" w:color="auto"/>
              <w:right w:val="single" w:sz="8" w:space="0" w:color="auto"/>
            </w:tcBorders>
            <w:shd w:val="clear" w:color="auto" w:fill="auto"/>
            <w:vAlign w:val="center"/>
          </w:tcPr>
          <w:p w14:paraId="4FCE013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1-8</w:t>
            </w:r>
            <w:r>
              <w:rPr>
                <w:rFonts w:ascii="宋体" w:hAnsi="宋体" w:cs="宋体" w:hint="eastAsia"/>
                <w:color w:val="000000"/>
                <w:kern w:val="0"/>
                <w:sz w:val="20"/>
              </w:rPr>
              <w:t>学期</w:t>
            </w:r>
          </w:p>
        </w:tc>
        <w:tc>
          <w:tcPr>
            <w:tcW w:w="460" w:type="pct"/>
            <w:tcBorders>
              <w:top w:val="nil"/>
              <w:left w:val="nil"/>
              <w:bottom w:val="single" w:sz="8" w:space="0" w:color="auto"/>
              <w:right w:val="single" w:sz="8" w:space="0" w:color="auto"/>
            </w:tcBorders>
            <w:shd w:val="clear" w:color="auto" w:fill="auto"/>
            <w:vAlign w:val="center"/>
          </w:tcPr>
          <w:p w14:paraId="2D12226E" w14:textId="77777777" w:rsidR="00982922" w:rsidRDefault="00E33B7A">
            <w:pPr>
              <w:widowControl/>
              <w:topLinePunct w:val="0"/>
              <w:adjustRightInd/>
              <w:ind w:firstLine="0"/>
              <w:jc w:val="left"/>
              <w:rPr>
                <w:rFonts w:eastAsia="等线"/>
                <w:color w:val="000000"/>
                <w:kern w:val="0"/>
                <w:sz w:val="13"/>
                <w:szCs w:val="13"/>
              </w:rPr>
            </w:pPr>
            <w:r>
              <w:rPr>
                <w:rFonts w:eastAsia="等线"/>
                <w:color w:val="000000"/>
                <w:kern w:val="0"/>
                <w:sz w:val="13"/>
                <w:szCs w:val="13"/>
              </w:rPr>
              <w:t>1.1-1.5</w:t>
            </w:r>
          </w:p>
        </w:tc>
        <w:tc>
          <w:tcPr>
            <w:tcW w:w="472" w:type="pct"/>
            <w:tcBorders>
              <w:top w:val="nil"/>
              <w:left w:val="nil"/>
              <w:bottom w:val="single" w:sz="8" w:space="0" w:color="auto"/>
              <w:right w:val="single" w:sz="8" w:space="0" w:color="auto"/>
            </w:tcBorders>
            <w:shd w:val="clear" w:color="auto" w:fill="auto"/>
            <w:vAlign w:val="center"/>
          </w:tcPr>
          <w:p w14:paraId="2BBFA25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A97A67E" w14:textId="77777777" w:rsidTr="002E20DE">
        <w:trPr>
          <w:trHeight w:val="2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5907983"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926E2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军事课（4学分）</w:t>
            </w:r>
          </w:p>
        </w:tc>
        <w:tc>
          <w:tcPr>
            <w:tcW w:w="750" w:type="pct"/>
            <w:tcBorders>
              <w:top w:val="nil"/>
              <w:left w:val="nil"/>
              <w:bottom w:val="single" w:sz="8" w:space="0" w:color="auto"/>
              <w:right w:val="single" w:sz="8" w:space="0" w:color="auto"/>
            </w:tcBorders>
            <w:shd w:val="clear" w:color="auto" w:fill="auto"/>
            <w:vAlign w:val="center"/>
          </w:tcPr>
          <w:p w14:paraId="6699C18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军事理论</w:t>
            </w:r>
          </w:p>
        </w:tc>
        <w:tc>
          <w:tcPr>
            <w:tcW w:w="535" w:type="pct"/>
            <w:tcBorders>
              <w:top w:val="nil"/>
              <w:left w:val="nil"/>
              <w:bottom w:val="single" w:sz="8" w:space="0" w:color="auto"/>
              <w:right w:val="single" w:sz="8" w:space="0" w:color="auto"/>
            </w:tcBorders>
            <w:shd w:val="clear" w:color="auto" w:fill="auto"/>
            <w:vAlign w:val="center"/>
          </w:tcPr>
          <w:p w14:paraId="33A1A08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A123001B</w:t>
            </w:r>
          </w:p>
        </w:tc>
        <w:tc>
          <w:tcPr>
            <w:tcW w:w="298" w:type="pct"/>
            <w:tcBorders>
              <w:top w:val="nil"/>
              <w:left w:val="nil"/>
              <w:bottom w:val="single" w:sz="8" w:space="0" w:color="auto"/>
              <w:right w:val="single" w:sz="8" w:space="0" w:color="auto"/>
            </w:tcBorders>
            <w:shd w:val="clear" w:color="auto" w:fill="auto"/>
            <w:vAlign w:val="center"/>
          </w:tcPr>
          <w:p w14:paraId="5A97F7A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13051D7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nil"/>
              <w:right w:val="single" w:sz="8" w:space="0" w:color="auto"/>
            </w:tcBorders>
            <w:shd w:val="clear" w:color="auto" w:fill="auto"/>
            <w:vAlign w:val="center"/>
          </w:tcPr>
          <w:p w14:paraId="4646FBA6" w14:textId="77777777" w:rsidR="00982922" w:rsidRDefault="00E33B7A">
            <w:pPr>
              <w:widowControl/>
              <w:topLinePunct w:val="0"/>
              <w:adjustRightInd/>
              <w:ind w:firstLine="0"/>
              <w:jc w:val="left"/>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2C30DE5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36</w:t>
            </w:r>
          </w:p>
        </w:tc>
        <w:tc>
          <w:tcPr>
            <w:tcW w:w="252" w:type="pct"/>
            <w:tcBorders>
              <w:top w:val="nil"/>
              <w:left w:val="nil"/>
              <w:bottom w:val="single" w:sz="8" w:space="0" w:color="auto"/>
              <w:right w:val="single" w:sz="8" w:space="0" w:color="auto"/>
            </w:tcBorders>
            <w:shd w:val="clear" w:color="auto" w:fill="auto"/>
            <w:vAlign w:val="center"/>
          </w:tcPr>
          <w:p w14:paraId="69CF14B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36</w:t>
            </w:r>
          </w:p>
        </w:tc>
        <w:tc>
          <w:tcPr>
            <w:tcW w:w="252" w:type="pct"/>
            <w:tcBorders>
              <w:top w:val="nil"/>
              <w:left w:val="nil"/>
              <w:bottom w:val="nil"/>
              <w:right w:val="nil"/>
            </w:tcBorders>
            <w:shd w:val="clear" w:color="auto" w:fill="auto"/>
            <w:noWrap/>
            <w:vAlign w:val="bottom"/>
          </w:tcPr>
          <w:p w14:paraId="485B5BAB" w14:textId="77777777" w:rsidR="00982922" w:rsidRDefault="00982922">
            <w:pPr>
              <w:widowControl/>
              <w:topLinePunct w:val="0"/>
              <w:adjustRightInd/>
              <w:ind w:firstLine="0"/>
              <w:jc w:val="center"/>
              <w:rPr>
                <w:rFonts w:eastAsia="等线"/>
                <w:color w:val="000000"/>
                <w:kern w:val="0"/>
                <w:sz w:val="18"/>
                <w:szCs w:val="18"/>
              </w:rPr>
            </w:pPr>
          </w:p>
        </w:tc>
        <w:tc>
          <w:tcPr>
            <w:tcW w:w="485" w:type="pct"/>
            <w:tcBorders>
              <w:top w:val="nil"/>
              <w:left w:val="single" w:sz="8" w:space="0" w:color="auto"/>
              <w:bottom w:val="single" w:sz="8" w:space="0" w:color="auto"/>
              <w:right w:val="single" w:sz="8" w:space="0" w:color="auto"/>
            </w:tcBorders>
            <w:shd w:val="clear" w:color="auto" w:fill="auto"/>
            <w:vAlign w:val="center"/>
          </w:tcPr>
          <w:p w14:paraId="73D8941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S1</w:t>
            </w:r>
          </w:p>
        </w:tc>
        <w:tc>
          <w:tcPr>
            <w:tcW w:w="460" w:type="pct"/>
            <w:tcBorders>
              <w:top w:val="nil"/>
              <w:left w:val="nil"/>
              <w:bottom w:val="single" w:sz="8" w:space="0" w:color="auto"/>
              <w:right w:val="single" w:sz="8" w:space="0" w:color="auto"/>
            </w:tcBorders>
            <w:shd w:val="clear" w:color="auto" w:fill="auto"/>
            <w:vAlign w:val="center"/>
          </w:tcPr>
          <w:p w14:paraId="56B763C5"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11.1-11.5</w:t>
            </w:r>
          </w:p>
        </w:tc>
        <w:tc>
          <w:tcPr>
            <w:tcW w:w="472" w:type="pct"/>
            <w:tcBorders>
              <w:top w:val="nil"/>
              <w:left w:val="nil"/>
              <w:bottom w:val="single" w:sz="8" w:space="0" w:color="auto"/>
              <w:right w:val="single" w:sz="8" w:space="0" w:color="auto"/>
            </w:tcBorders>
            <w:shd w:val="clear" w:color="auto" w:fill="auto"/>
            <w:vAlign w:val="center"/>
          </w:tcPr>
          <w:p w14:paraId="547B55C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5265D34" w14:textId="77777777" w:rsidTr="002E20DE">
        <w:trPr>
          <w:trHeight w:val="2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6DADD68"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single" w:sz="8" w:space="0" w:color="auto"/>
              <w:left w:val="single" w:sz="8" w:space="0" w:color="auto"/>
              <w:bottom w:val="single" w:sz="8" w:space="0" w:color="000000"/>
              <w:right w:val="single" w:sz="8" w:space="0" w:color="auto"/>
            </w:tcBorders>
            <w:shd w:val="clear" w:color="auto" w:fill="auto"/>
            <w:vAlign w:val="center"/>
          </w:tcPr>
          <w:p w14:paraId="556CAA02"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4C2F6A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军事训练</w:t>
            </w:r>
          </w:p>
        </w:tc>
        <w:tc>
          <w:tcPr>
            <w:tcW w:w="535" w:type="pct"/>
            <w:tcBorders>
              <w:top w:val="nil"/>
              <w:left w:val="nil"/>
              <w:bottom w:val="single" w:sz="8" w:space="0" w:color="auto"/>
              <w:right w:val="single" w:sz="8" w:space="0" w:color="auto"/>
            </w:tcBorders>
            <w:shd w:val="clear" w:color="auto" w:fill="auto"/>
            <w:vAlign w:val="center"/>
          </w:tcPr>
          <w:p w14:paraId="067D3C0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A123002B</w:t>
            </w:r>
          </w:p>
        </w:tc>
        <w:tc>
          <w:tcPr>
            <w:tcW w:w="298" w:type="pct"/>
            <w:tcBorders>
              <w:top w:val="nil"/>
              <w:left w:val="nil"/>
              <w:bottom w:val="single" w:sz="8" w:space="0" w:color="auto"/>
              <w:right w:val="single" w:sz="8" w:space="0" w:color="auto"/>
            </w:tcBorders>
            <w:shd w:val="clear" w:color="auto" w:fill="auto"/>
            <w:vAlign w:val="center"/>
          </w:tcPr>
          <w:p w14:paraId="0D74F72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B3AF48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single" w:sz="8" w:space="0" w:color="auto"/>
              <w:left w:val="nil"/>
              <w:bottom w:val="nil"/>
              <w:right w:val="single" w:sz="8" w:space="0" w:color="auto"/>
            </w:tcBorders>
            <w:shd w:val="clear" w:color="auto" w:fill="auto"/>
            <w:vAlign w:val="center"/>
          </w:tcPr>
          <w:p w14:paraId="7FC4AD72" w14:textId="77777777" w:rsidR="00982922" w:rsidRDefault="00E33B7A">
            <w:pPr>
              <w:widowControl/>
              <w:topLinePunct w:val="0"/>
              <w:adjustRightInd/>
              <w:ind w:firstLine="0"/>
              <w:jc w:val="left"/>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nil"/>
              <w:right w:val="single" w:sz="8" w:space="0" w:color="auto"/>
            </w:tcBorders>
            <w:shd w:val="clear" w:color="auto" w:fill="auto"/>
            <w:vAlign w:val="center"/>
          </w:tcPr>
          <w:p w14:paraId="373EE1A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112</w:t>
            </w:r>
          </w:p>
        </w:tc>
        <w:tc>
          <w:tcPr>
            <w:tcW w:w="252" w:type="pct"/>
            <w:tcBorders>
              <w:top w:val="nil"/>
              <w:left w:val="nil"/>
              <w:bottom w:val="nil"/>
              <w:right w:val="single" w:sz="8" w:space="0" w:color="auto"/>
            </w:tcBorders>
            <w:shd w:val="clear" w:color="auto" w:fill="auto"/>
            <w:vAlign w:val="center"/>
          </w:tcPr>
          <w:p w14:paraId="0263AB9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single" w:sz="8" w:space="0" w:color="auto"/>
              <w:left w:val="nil"/>
              <w:bottom w:val="nil"/>
              <w:right w:val="single" w:sz="8" w:space="0" w:color="auto"/>
            </w:tcBorders>
            <w:shd w:val="clear" w:color="auto" w:fill="auto"/>
            <w:vAlign w:val="center"/>
          </w:tcPr>
          <w:p w14:paraId="44BABD9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112</w:t>
            </w:r>
          </w:p>
        </w:tc>
        <w:tc>
          <w:tcPr>
            <w:tcW w:w="485" w:type="pct"/>
            <w:tcBorders>
              <w:top w:val="nil"/>
              <w:left w:val="nil"/>
              <w:bottom w:val="single" w:sz="8" w:space="0" w:color="auto"/>
              <w:right w:val="single" w:sz="8" w:space="0" w:color="auto"/>
            </w:tcBorders>
            <w:shd w:val="clear" w:color="auto" w:fill="auto"/>
            <w:vAlign w:val="center"/>
          </w:tcPr>
          <w:p w14:paraId="4B07F56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S1</w:t>
            </w:r>
          </w:p>
        </w:tc>
        <w:tc>
          <w:tcPr>
            <w:tcW w:w="460" w:type="pct"/>
            <w:tcBorders>
              <w:top w:val="nil"/>
              <w:left w:val="nil"/>
              <w:bottom w:val="single" w:sz="8" w:space="0" w:color="auto"/>
              <w:right w:val="single" w:sz="8" w:space="0" w:color="auto"/>
            </w:tcBorders>
            <w:shd w:val="clear" w:color="auto" w:fill="auto"/>
            <w:vAlign w:val="center"/>
          </w:tcPr>
          <w:p w14:paraId="0B5DDC44"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11.1-11.5</w:t>
            </w:r>
          </w:p>
        </w:tc>
        <w:tc>
          <w:tcPr>
            <w:tcW w:w="472" w:type="pct"/>
            <w:tcBorders>
              <w:top w:val="nil"/>
              <w:left w:val="nil"/>
              <w:bottom w:val="single" w:sz="8" w:space="0" w:color="auto"/>
              <w:right w:val="single" w:sz="8" w:space="0" w:color="auto"/>
            </w:tcBorders>
            <w:shd w:val="clear" w:color="auto" w:fill="auto"/>
            <w:vAlign w:val="center"/>
          </w:tcPr>
          <w:p w14:paraId="2AD7D58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09A2D3E" w14:textId="77777777" w:rsidTr="002E20DE">
        <w:trPr>
          <w:trHeight w:val="2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BD2553B"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val="restart"/>
            <w:tcBorders>
              <w:top w:val="nil"/>
              <w:left w:val="single" w:sz="8" w:space="0" w:color="auto"/>
              <w:bottom w:val="single" w:sz="8" w:space="0" w:color="000000"/>
              <w:right w:val="single" w:sz="8" w:space="0" w:color="auto"/>
            </w:tcBorders>
            <w:shd w:val="clear" w:color="auto" w:fill="auto"/>
            <w:vAlign w:val="center"/>
          </w:tcPr>
          <w:p w14:paraId="6F1C7AE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体育课（必修4学分）</w:t>
            </w:r>
          </w:p>
        </w:tc>
        <w:tc>
          <w:tcPr>
            <w:tcW w:w="750" w:type="pct"/>
            <w:tcBorders>
              <w:top w:val="nil"/>
              <w:left w:val="nil"/>
              <w:bottom w:val="single" w:sz="8" w:space="0" w:color="auto"/>
              <w:right w:val="single" w:sz="8" w:space="0" w:color="auto"/>
            </w:tcBorders>
            <w:shd w:val="clear" w:color="auto" w:fill="auto"/>
            <w:vAlign w:val="center"/>
          </w:tcPr>
          <w:p w14:paraId="32A3817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体育Ⅰ</w:t>
            </w:r>
          </w:p>
        </w:tc>
        <w:tc>
          <w:tcPr>
            <w:tcW w:w="535" w:type="pct"/>
            <w:tcBorders>
              <w:top w:val="nil"/>
              <w:left w:val="nil"/>
              <w:bottom w:val="single" w:sz="8" w:space="0" w:color="auto"/>
              <w:right w:val="single" w:sz="8" w:space="0" w:color="auto"/>
            </w:tcBorders>
            <w:shd w:val="clear" w:color="auto" w:fill="auto"/>
            <w:vAlign w:val="center"/>
          </w:tcPr>
          <w:p w14:paraId="45AA061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A121001B</w:t>
            </w:r>
          </w:p>
        </w:tc>
        <w:tc>
          <w:tcPr>
            <w:tcW w:w="298" w:type="pct"/>
            <w:tcBorders>
              <w:top w:val="nil"/>
              <w:left w:val="nil"/>
              <w:bottom w:val="single" w:sz="8" w:space="0" w:color="auto"/>
              <w:right w:val="single" w:sz="8" w:space="0" w:color="auto"/>
            </w:tcBorders>
            <w:shd w:val="clear" w:color="auto" w:fill="auto"/>
            <w:vAlign w:val="center"/>
          </w:tcPr>
          <w:p w14:paraId="26B8C77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19C83C8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31C5DD6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0ECBAFA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71D8CF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03B541D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28</w:t>
            </w:r>
          </w:p>
        </w:tc>
        <w:tc>
          <w:tcPr>
            <w:tcW w:w="485" w:type="pct"/>
            <w:tcBorders>
              <w:top w:val="nil"/>
              <w:left w:val="nil"/>
              <w:bottom w:val="single" w:sz="8" w:space="0" w:color="auto"/>
              <w:right w:val="single" w:sz="8" w:space="0" w:color="auto"/>
            </w:tcBorders>
            <w:shd w:val="clear" w:color="auto" w:fill="auto"/>
            <w:vAlign w:val="center"/>
          </w:tcPr>
          <w:p w14:paraId="5BAB765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5BE90D3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72" w:type="pct"/>
            <w:tcBorders>
              <w:top w:val="nil"/>
              <w:left w:val="nil"/>
              <w:bottom w:val="single" w:sz="8" w:space="0" w:color="auto"/>
              <w:right w:val="single" w:sz="8" w:space="0" w:color="auto"/>
            </w:tcBorders>
            <w:shd w:val="clear" w:color="auto" w:fill="auto"/>
            <w:vAlign w:val="center"/>
          </w:tcPr>
          <w:p w14:paraId="16AD476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体育基础课</w:t>
            </w:r>
          </w:p>
        </w:tc>
      </w:tr>
      <w:tr w:rsidR="002E20DE" w14:paraId="71D460BF" w14:textId="77777777" w:rsidTr="002E20DE">
        <w:trPr>
          <w:trHeight w:val="62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5C654AE"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24AB50AF"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vMerge w:val="restart"/>
            <w:tcBorders>
              <w:top w:val="nil"/>
              <w:left w:val="nil"/>
              <w:right w:val="single" w:sz="8" w:space="0" w:color="auto"/>
            </w:tcBorders>
            <w:shd w:val="clear" w:color="auto" w:fill="auto"/>
            <w:vAlign w:val="center"/>
          </w:tcPr>
          <w:p w14:paraId="5B43094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体育专项课</w:t>
            </w:r>
          </w:p>
          <w:p w14:paraId="35C7385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p w14:paraId="36C8414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35" w:type="pct"/>
            <w:vMerge w:val="restart"/>
            <w:tcBorders>
              <w:top w:val="nil"/>
              <w:left w:val="nil"/>
              <w:right w:val="single" w:sz="8" w:space="0" w:color="auto"/>
            </w:tcBorders>
            <w:shd w:val="clear" w:color="auto" w:fill="auto"/>
            <w:vAlign w:val="center"/>
          </w:tcPr>
          <w:p w14:paraId="3B7C65E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p w14:paraId="2E5E427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p w14:paraId="71285FC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8" w:type="pct"/>
            <w:tcBorders>
              <w:top w:val="nil"/>
              <w:left w:val="nil"/>
              <w:bottom w:val="single" w:sz="8" w:space="0" w:color="auto"/>
              <w:right w:val="single" w:sz="8" w:space="0" w:color="auto"/>
            </w:tcBorders>
            <w:shd w:val="clear" w:color="auto" w:fill="auto"/>
            <w:vAlign w:val="center"/>
          </w:tcPr>
          <w:p w14:paraId="34EFA7B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69010CF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685A32A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6755CD8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1BA182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3B3E13F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28</w:t>
            </w:r>
          </w:p>
        </w:tc>
        <w:tc>
          <w:tcPr>
            <w:tcW w:w="485" w:type="pct"/>
            <w:tcBorders>
              <w:top w:val="nil"/>
              <w:left w:val="nil"/>
              <w:bottom w:val="single" w:sz="8" w:space="0" w:color="auto"/>
              <w:right w:val="single" w:sz="8" w:space="0" w:color="auto"/>
            </w:tcBorders>
            <w:shd w:val="clear" w:color="auto" w:fill="auto"/>
            <w:vAlign w:val="center"/>
          </w:tcPr>
          <w:p w14:paraId="578FFB1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460" w:type="pct"/>
            <w:tcBorders>
              <w:top w:val="nil"/>
              <w:left w:val="nil"/>
              <w:bottom w:val="single" w:sz="8" w:space="0" w:color="auto"/>
              <w:right w:val="single" w:sz="8" w:space="0" w:color="auto"/>
            </w:tcBorders>
            <w:shd w:val="clear" w:color="auto" w:fill="auto"/>
            <w:vAlign w:val="center"/>
          </w:tcPr>
          <w:p w14:paraId="49A06278"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val="restart"/>
            <w:tcBorders>
              <w:top w:val="nil"/>
              <w:left w:val="nil"/>
              <w:right w:val="single" w:sz="8" w:space="0" w:color="auto"/>
            </w:tcBorders>
            <w:shd w:val="clear" w:color="auto" w:fill="auto"/>
            <w:vAlign w:val="center"/>
          </w:tcPr>
          <w:p w14:paraId="486550AA" w14:textId="33133C32"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每学期从体育专项课程类中选择一门,每学期修0.5学分</w:t>
            </w:r>
          </w:p>
        </w:tc>
      </w:tr>
      <w:tr w:rsidR="002E20DE" w14:paraId="1A404650" w14:textId="77777777" w:rsidTr="002E20DE">
        <w:trPr>
          <w:trHeight w:val="28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7B907B2A"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70D1FD28"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vMerge/>
            <w:tcBorders>
              <w:left w:val="nil"/>
              <w:right w:val="single" w:sz="8" w:space="0" w:color="auto"/>
            </w:tcBorders>
            <w:shd w:val="clear" w:color="auto" w:fill="auto"/>
            <w:vAlign w:val="center"/>
          </w:tcPr>
          <w:p w14:paraId="42E9CDF5" w14:textId="77777777" w:rsidR="00982922" w:rsidRDefault="00982922">
            <w:pPr>
              <w:widowControl/>
              <w:topLinePunct w:val="0"/>
              <w:adjustRightInd/>
              <w:ind w:firstLine="0"/>
              <w:jc w:val="left"/>
              <w:rPr>
                <w:rFonts w:ascii="宋体" w:hAnsi="宋体" w:cs="宋体"/>
                <w:color w:val="000000"/>
                <w:kern w:val="0"/>
                <w:sz w:val="18"/>
                <w:szCs w:val="18"/>
              </w:rPr>
            </w:pPr>
          </w:p>
        </w:tc>
        <w:tc>
          <w:tcPr>
            <w:tcW w:w="535" w:type="pct"/>
            <w:vMerge/>
            <w:tcBorders>
              <w:left w:val="nil"/>
              <w:right w:val="single" w:sz="8" w:space="0" w:color="auto"/>
            </w:tcBorders>
            <w:shd w:val="clear" w:color="auto" w:fill="auto"/>
            <w:vAlign w:val="center"/>
          </w:tcPr>
          <w:p w14:paraId="1E8F1589" w14:textId="77777777" w:rsidR="00982922" w:rsidRDefault="00982922">
            <w:pPr>
              <w:widowControl/>
              <w:topLinePunct w:val="0"/>
              <w:adjustRightInd/>
              <w:ind w:firstLine="0"/>
              <w:jc w:val="left"/>
              <w:rPr>
                <w:rFonts w:ascii="宋体" w:hAnsi="宋体" w:cs="宋体"/>
                <w:color w:val="000000"/>
                <w:kern w:val="0"/>
                <w:sz w:val="18"/>
                <w:szCs w:val="18"/>
              </w:rPr>
            </w:pPr>
          </w:p>
        </w:tc>
        <w:tc>
          <w:tcPr>
            <w:tcW w:w="298" w:type="pct"/>
            <w:tcBorders>
              <w:top w:val="nil"/>
              <w:left w:val="nil"/>
              <w:bottom w:val="single" w:sz="8" w:space="0" w:color="auto"/>
              <w:right w:val="single" w:sz="8" w:space="0" w:color="auto"/>
            </w:tcBorders>
            <w:shd w:val="clear" w:color="auto" w:fill="auto"/>
            <w:vAlign w:val="center"/>
          </w:tcPr>
          <w:p w14:paraId="7239E0F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178466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6E320C8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11175D7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4869E14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20F3E6A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28</w:t>
            </w:r>
          </w:p>
        </w:tc>
        <w:tc>
          <w:tcPr>
            <w:tcW w:w="485" w:type="pct"/>
            <w:tcBorders>
              <w:top w:val="nil"/>
              <w:left w:val="nil"/>
              <w:bottom w:val="single" w:sz="8" w:space="0" w:color="auto"/>
              <w:right w:val="single" w:sz="8" w:space="0" w:color="auto"/>
            </w:tcBorders>
            <w:shd w:val="clear" w:color="auto" w:fill="auto"/>
            <w:vAlign w:val="center"/>
          </w:tcPr>
          <w:p w14:paraId="47E3DB7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460" w:type="pct"/>
            <w:tcBorders>
              <w:top w:val="nil"/>
              <w:left w:val="nil"/>
              <w:bottom w:val="single" w:sz="8" w:space="0" w:color="auto"/>
              <w:right w:val="single" w:sz="8" w:space="0" w:color="auto"/>
            </w:tcBorders>
            <w:shd w:val="clear" w:color="auto" w:fill="auto"/>
            <w:vAlign w:val="center"/>
          </w:tcPr>
          <w:p w14:paraId="0B6880A4"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tcBorders>
              <w:left w:val="nil"/>
              <w:right w:val="single" w:sz="8" w:space="0" w:color="auto"/>
            </w:tcBorders>
            <w:shd w:val="clear" w:color="auto" w:fill="auto"/>
            <w:vAlign w:val="center"/>
          </w:tcPr>
          <w:p w14:paraId="431BBD77"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0D133C13" w14:textId="77777777" w:rsidTr="002E20DE">
        <w:trPr>
          <w:trHeight w:val="28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ED63AD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B9CF4EB"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vMerge/>
            <w:tcBorders>
              <w:left w:val="nil"/>
              <w:bottom w:val="single" w:sz="8" w:space="0" w:color="auto"/>
              <w:right w:val="single" w:sz="8" w:space="0" w:color="auto"/>
            </w:tcBorders>
            <w:shd w:val="clear" w:color="auto" w:fill="auto"/>
            <w:vAlign w:val="center"/>
          </w:tcPr>
          <w:p w14:paraId="7F6CC3E4" w14:textId="77777777" w:rsidR="00982922" w:rsidRDefault="00982922">
            <w:pPr>
              <w:widowControl/>
              <w:topLinePunct w:val="0"/>
              <w:adjustRightInd/>
              <w:ind w:firstLine="0"/>
              <w:jc w:val="left"/>
              <w:rPr>
                <w:rFonts w:ascii="宋体" w:hAnsi="宋体" w:cs="宋体"/>
                <w:color w:val="000000"/>
                <w:kern w:val="0"/>
                <w:sz w:val="18"/>
                <w:szCs w:val="18"/>
              </w:rPr>
            </w:pPr>
          </w:p>
        </w:tc>
        <w:tc>
          <w:tcPr>
            <w:tcW w:w="535" w:type="pct"/>
            <w:vMerge/>
            <w:tcBorders>
              <w:left w:val="nil"/>
              <w:bottom w:val="single" w:sz="8" w:space="0" w:color="auto"/>
              <w:right w:val="single" w:sz="8" w:space="0" w:color="auto"/>
            </w:tcBorders>
            <w:shd w:val="clear" w:color="auto" w:fill="auto"/>
            <w:vAlign w:val="center"/>
          </w:tcPr>
          <w:p w14:paraId="0AA41105" w14:textId="77777777" w:rsidR="00982922" w:rsidRDefault="00982922">
            <w:pPr>
              <w:widowControl/>
              <w:topLinePunct w:val="0"/>
              <w:adjustRightInd/>
              <w:ind w:firstLine="0"/>
              <w:jc w:val="left"/>
              <w:rPr>
                <w:rFonts w:ascii="宋体" w:hAnsi="宋体" w:cs="宋体"/>
                <w:color w:val="000000"/>
                <w:kern w:val="0"/>
                <w:sz w:val="18"/>
                <w:szCs w:val="18"/>
              </w:rPr>
            </w:pPr>
          </w:p>
        </w:tc>
        <w:tc>
          <w:tcPr>
            <w:tcW w:w="298" w:type="pct"/>
            <w:tcBorders>
              <w:top w:val="nil"/>
              <w:left w:val="nil"/>
              <w:bottom w:val="single" w:sz="8" w:space="0" w:color="auto"/>
              <w:right w:val="single" w:sz="8" w:space="0" w:color="auto"/>
            </w:tcBorders>
            <w:shd w:val="clear" w:color="auto" w:fill="auto"/>
            <w:vAlign w:val="center"/>
          </w:tcPr>
          <w:p w14:paraId="532DA4C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1917A72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3B74983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02FFC13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8A4D31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56421CD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28</w:t>
            </w:r>
          </w:p>
        </w:tc>
        <w:tc>
          <w:tcPr>
            <w:tcW w:w="485" w:type="pct"/>
            <w:tcBorders>
              <w:top w:val="nil"/>
              <w:left w:val="nil"/>
              <w:bottom w:val="single" w:sz="8" w:space="0" w:color="auto"/>
              <w:right w:val="single" w:sz="8" w:space="0" w:color="auto"/>
            </w:tcBorders>
            <w:shd w:val="clear" w:color="auto" w:fill="auto"/>
            <w:vAlign w:val="center"/>
          </w:tcPr>
          <w:p w14:paraId="4158BFD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04C4783F"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tcBorders>
              <w:left w:val="nil"/>
              <w:bottom w:val="single" w:sz="8" w:space="0" w:color="auto"/>
              <w:right w:val="single" w:sz="8" w:space="0" w:color="auto"/>
            </w:tcBorders>
            <w:shd w:val="clear" w:color="auto" w:fill="auto"/>
            <w:vAlign w:val="center"/>
          </w:tcPr>
          <w:p w14:paraId="0045B3E6"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44A1D403"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35F45D40"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7AAA38E1"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F54FC1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体育健康教育与测试Ⅰ</w:t>
            </w:r>
          </w:p>
        </w:tc>
        <w:tc>
          <w:tcPr>
            <w:tcW w:w="535" w:type="pct"/>
            <w:tcBorders>
              <w:top w:val="nil"/>
              <w:left w:val="nil"/>
              <w:bottom w:val="single" w:sz="8" w:space="0" w:color="auto"/>
              <w:right w:val="single" w:sz="8" w:space="0" w:color="auto"/>
            </w:tcBorders>
            <w:shd w:val="clear" w:color="auto" w:fill="auto"/>
            <w:vAlign w:val="center"/>
          </w:tcPr>
          <w:p w14:paraId="2A57A4A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A121002B</w:t>
            </w:r>
          </w:p>
        </w:tc>
        <w:tc>
          <w:tcPr>
            <w:tcW w:w="298" w:type="pct"/>
            <w:tcBorders>
              <w:top w:val="nil"/>
              <w:left w:val="nil"/>
              <w:bottom w:val="single" w:sz="8" w:space="0" w:color="auto"/>
              <w:right w:val="single" w:sz="8" w:space="0" w:color="auto"/>
            </w:tcBorders>
            <w:shd w:val="clear" w:color="auto" w:fill="auto"/>
            <w:vAlign w:val="center"/>
          </w:tcPr>
          <w:p w14:paraId="7F5420E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97E813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6530631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0C572F9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7C9AED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5F443E2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24</w:t>
            </w:r>
          </w:p>
        </w:tc>
        <w:tc>
          <w:tcPr>
            <w:tcW w:w="485" w:type="pct"/>
            <w:tcBorders>
              <w:top w:val="nil"/>
              <w:left w:val="nil"/>
              <w:bottom w:val="single" w:sz="8" w:space="0" w:color="auto"/>
              <w:right w:val="single" w:sz="8" w:space="0" w:color="auto"/>
            </w:tcBorders>
            <w:shd w:val="clear" w:color="auto" w:fill="auto"/>
            <w:vAlign w:val="center"/>
          </w:tcPr>
          <w:p w14:paraId="58120B4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460" w:type="pct"/>
            <w:tcBorders>
              <w:top w:val="nil"/>
              <w:left w:val="nil"/>
              <w:bottom w:val="single" w:sz="8" w:space="0" w:color="auto"/>
              <w:right w:val="single" w:sz="8" w:space="0" w:color="auto"/>
            </w:tcBorders>
            <w:shd w:val="clear" w:color="auto" w:fill="auto"/>
            <w:vAlign w:val="center"/>
          </w:tcPr>
          <w:p w14:paraId="474889B3"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val="restart"/>
            <w:tcBorders>
              <w:top w:val="nil"/>
              <w:left w:val="nil"/>
              <w:right w:val="single" w:sz="8" w:space="0" w:color="auto"/>
            </w:tcBorders>
            <w:shd w:val="clear" w:color="auto" w:fill="auto"/>
            <w:vAlign w:val="center"/>
          </w:tcPr>
          <w:p w14:paraId="24434B05" w14:textId="4DBE0CCB"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体质测试课</w:t>
            </w:r>
          </w:p>
        </w:tc>
      </w:tr>
      <w:tr w:rsidR="002E20DE" w14:paraId="3512F5A9"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F4F3EB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E260B8E"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4964A4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体育健康教育与测试Ⅱ</w:t>
            </w:r>
          </w:p>
        </w:tc>
        <w:tc>
          <w:tcPr>
            <w:tcW w:w="535" w:type="pct"/>
            <w:tcBorders>
              <w:top w:val="nil"/>
              <w:left w:val="nil"/>
              <w:bottom w:val="single" w:sz="8" w:space="0" w:color="auto"/>
              <w:right w:val="single" w:sz="8" w:space="0" w:color="auto"/>
            </w:tcBorders>
            <w:shd w:val="clear" w:color="auto" w:fill="auto"/>
            <w:vAlign w:val="center"/>
          </w:tcPr>
          <w:p w14:paraId="54AD9F2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A121003B</w:t>
            </w:r>
          </w:p>
        </w:tc>
        <w:tc>
          <w:tcPr>
            <w:tcW w:w="298" w:type="pct"/>
            <w:tcBorders>
              <w:top w:val="nil"/>
              <w:left w:val="nil"/>
              <w:bottom w:val="single" w:sz="8" w:space="0" w:color="auto"/>
              <w:right w:val="single" w:sz="8" w:space="0" w:color="auto"/>
            </w:tcBorders>
            <w:shd w:val="clear" w:color="auto" w:fill="auto"/>
            <w:vAlign w:val="center"/>
          </w:tcPr>
          <w:p w14:paraId="23BE741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C77FAD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01DF8A5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77CBCD5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091DF0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5726A8B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24</w:t>
            </w:r>
          </w:p>
        </w:tc>
        <w:tc>
          <w:tcPr>
            <w:tcW w:w="485" w:type="pct"/>
            <w:tcBorders>
              <w:top w:val="nil"/>
              <w:left w:val="nil"/>
              <w:bottom w:val="single" w:sz="8" w:space="0" w:color="auto"/>
              <w:right w:val="single" w:sz="8" w:space="0" w:color="auto"/>
            </w:tcBorders>
            <w:shd w:val="clear" w:color="auto" w:fill="auto"/>
            <w:vAlign w:val="center"/>
          </w:tcPr>
          <w:p w14:paraId="01249BF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3-4</w:t>
            </w:r>
          </w:p>
        </w:tc>
        <w:tc>
          <w:tcPr>
            <w:tcW w:w="460" w:type="pct"/>
            <w:tcBorders>
              <w:top w:val="nil"/>
              <w:left w:val="nil"/>
              <w:bottom w:val="single" w:sz="8" w:space="0" w:color="auto"/>
              <w:right w:val="single" w:sz="8" w:space="0" w:color="auto"/>
            </w:tcBorders>
            <w:shd w:val="clear" w:color="auto" w:fill="auto"/>
            <w:vAlign w:val="center"/>
          </w:tcPr>
          <w:p w14:paraId="74809192"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tcBorders>
              <w:left w:val="nil"/>
              <w:right w:val="single" w:sz="8" w:space="0" w:color="auto"/>
            </w:tcBorders>
            <w:shd w:val="clear" w:color="auto" w:fill="auto"/>
            <w:vAlign w:val="center"/>
          </w:tcPr>
          <w:p w14:paraId="035D8063"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2C213B4C"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336727DE"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7713077"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C5CFD4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体育健康教育与测试Ⅲ</w:t>
            </w:r>
          </w:p>
        </w:tc>
        <w:tc>
          <w:tcPr>
            <w:tcW w:w="535" w:type="pct"/>
            <w:tcBorders>
              <w:top w:val="nil"/>
              <w:left w:val="nil"/>
              <w:bottom w:val="single" w:sz="8" w:space="0" w:color="auto"/>
              <w:right w:val="single" w:sz="8" w:space="0" w:color="auto"/>
            </w:tcBorders>
            <w:shd w:val="clear" w:color="auto" w:fill="auto"/>
            <w:vAlign w:val="center"/>
          </w:tcPr>
          <w:p w14:paraId="466D618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A121004B</w:t>
            </w:r>
          </w:p>
        </w:tc>
        <w:tc>
          <w:tcPr>
            <w:tcW w:w="298" w:type="pct"/>
            <w:tcBorders>
              <w:top w:val="nil"/>
              <w:left w:val="nil"/>
              <w:bottom w:val="single" w:sz="8" w:space="0" w:color="auto"/>
              <w:right w:val="single" w:sz="8" w:space="0" w:color="auto"/>
            </w:tcBorders>
            <w:shd w:val="clear" w:color="auto" w:fill="auto"/>
            <w:vAlign w:val="center"/>
          </w:tcPr>
          <w:p w14:paraId="6D43AF6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8AC7B6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6C05E90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39C921C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422D6A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7791469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24</w:t>
            </w:r>
          </w:p>
        </w:tc>
        <w:tc>
          <w:tcPr>
            <w:tcW w:w="485" w:type="pct"/>
            <w:tcBorders>
              <w:top w:val="nil"/>
              <w:left w:val="nil"/>
              <w:bottom w:val="single" w:sz="8" w:space="0" w:color="auto"/>
              <w:right w:val="single" w:sz="8" w:space="0" w:color="auto"/>
            </w:tcBorders>
            <w:shd w:val="clear" w:color="auto" w:fill="auto"/>
            <w:vAlign w:val="center"/>
          </w:tcPr>
          <w:p w14:paraId="1B4EEAC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5-6</w:t>
            </w:r>
          </w:p>
        </w:tc>
        <w:tc>
          <w:tcPr>
            <w:tcW w:w="460" w:type="pct"/>
            <w:tcBorders>
              <w:top w:val="nil"/>
              <w:left w:val="nil"/>
              <w:bottom w:val="single" w:sz="8" w:space="0" w:color="auto"/>
              <w:right w:val="single" w:sz="8" w:space="0" w:color="auto"/>
            </w:tcBorders>
            <w:shd w:val="clear" w:color="auto" w:fill="auto"/>
            <w:vAlign w:val="center"/>
          </w:tcPr>
          <w:p w14:paraId="3D908903"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tcBorders>
              <w:left w:val="nil"/>
              <w:right w:val="single" w:sz="8" w:space="0" w:color="auto"/>
            </w:tcBorders>
            <w:shd w:val="clear" w:color="auto" w:fill="auto"/>
            <w:vAlign w:val="center"/>
          </w:tcPr>
          <w:p w14:paraId="6CE519F2"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7EB5344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1EC991F"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CBAEAD1"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9CF226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体育健康教育与测试Ⅳ</w:t>
            </w:r>
          </w:p>
        </w:tc>
        <w:tc>
          <w:tcPr>
            <w:tcW w:w="535" w:type="pct"/>
            <w:tcBorders>
              <w:top w:val="nil"/>
              <w:left w:val="nil"/>
              <w:bottom w:val="single" w:sz="8" w:space="0" w:color="auto"/>
              <w:right w:val="single" w:sz="8" w:space="0" w:color="auto"/>
            </w:tcBorders>
            <w:shd w:val="clear" w:color="auto" w:fill="auto"/>
            <w:vAlign w:val="center"/>
          </w:tcPr>
          <w:p w14:paraId="4A669D8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A121005B</w:t>
            </w:r>
          </w:p>
        </w:tc>
        <w:tc>
          <w:tcPr>
            <w:tcW w:w="298" w:type="pct"/>
            <w:tcBorders>
              <w:top w:val="nil"/>
              <w:left w:val="nil"/>
              <w:bottom w:val="single" w:sz="8" w:space="0" w:color="auto"/>
              <w:right w:val="single" w:sz="8" w:space="0" w:color="auto"/>
            </w:tcBorders>
            <w:shd w:val="clear" w:color="auto" w:fill="auto"/>
            <w:vAlign w:val="center"/>
          </w:tcPr>
          <w:p w14:paraId="5DB6506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636A19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68E2A7A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5A4589A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8BFA8E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2BBFBE2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24</w:t>
            </w:r>
          </w:p>
        </w:tc>
        <w:tc>
          <w:tcPr>
            <w:tcW w:w="485" w:type="pct"/>
            <w:tcBorders>
              <w:top w:val="nil"/>
              <w:left w:val="nil"/>
              <w:bottom w:val="single" w:sz="8" w:space="0" w:color="auto"/>
              <w:right w:val="single" w:sz="8" w:space="0" w:color="auto"/>
            </w:tcBorders>
            <w:shd w:val="clear" w:color="auto" w:fill="auto"/>
            <w:vAlign w:val="center"/>
          </w:tcPr>
          <w:p w14:paraId="75EF7B6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7-8</w:t>
            </w:r>
          </w:p>
        </w:tc>
        <w:tc>
          <w:tcPr>
            <w:tcW w:w="460" w:type="pct"/>
            <w:tcBorders>
              <w:top w:val="nil"/>
              <w:left w:val="nil"/>
              <w:bottom w:val="single" w:sz="8" w:space="0" w:color="auto"/>
              <w:right w:val="single" w:sz="8" w:space="0" w:color="auto"/>
            </w:tcBorders>
            <w:shd w:val="clear" w:color="auto" w:fill="auto"/>
            <w:vAlign w:val="center"/>
          </w:tcPr>
          <w:p w14:paraId="7F5EA51D"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tcBorders>
              <w:left w:val="nil"/>
              <w:bottom w:val="single" w:sz="8" w:space="0" w:color="auto"/>
              <w:right w:val="single" w:sz="8" w:space="0" w:color="auto"/>
            </w:tcBorders>
            <w:shd w:val="clear" w:color="auto" w:fill="auto"/>
            <w:vAlign w:val="center"/>
          </w:tcPr>
          <w:p w14:paraId="6CF14371"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7F241CE5" w14:textId="77777777" w:rsidTr="002E20DE">
        <w:trPr>
          <w:trHeight w:val="68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8A31C6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val="restart"/>
            <w:tcBorders>
              <w:top w:val="nil"/>
              <w:left w:val="single" w:sz="8" w:space="0" w:color="auto"/>
              <w:bottom w:val="single" w:sz="8" w:space="0" w:color="000000"/>
              <w:right w:val="single" w:sz="8" w:space="0" w:color="auto"/>
            </w:tcBorders>
            <w:shd w:val="clear" w:color="auto" w:fill="auto"/>
            <w:vAlign w:val="center"/>
          </w:tcPr>
          <w:p w14:paraId="74854D1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通</w:t>
            </w:r>
            <w:proofErr w:type="gramStart"/>
            <w:r>
              <w:rPr>
                <w:rFonts w:ascii="宋体" w:hAnsi="宋体" w:cs="宋体" w:hint="eastAsia"/>
                <w:color w:val="000000"/>
                <w:kern w:val="0"/>
                <w:sz w:val="18"/>
                <w:szCs w:val="18"/>
              </w:rPr>
              <w:t>识素质</w:t>
            </w:r>
            <w:proofErr w:type="gramEnd"/>
            <w:r>
              <w:rPr>
                <w:rFonts w:ascii="宋体" w:hAnsi="宋体" w:cs="宋体" w:hint="eastAsia"/>
                <w:color w:val="000000"/>
                <w:kern w:val="0"/>
                <w:sz w:val="18"/>
                <w:szCs w:val="18"/>
              </w:rPr>
              <w:t>教育模块（11学分）</w:t>
            </w:r>
          </w:p>
        </w:tc>
        <w:tc>
          <w:tcPr>
            <w:tcW w:w="750" w:type="pct"/>
            <w:tcBorders>
              <w:top w:val="nil"/>
              <w:left w:val="nil"/>
              <w:bottom w:val="single" w:sz="8" w:space="0" w:color="auto"/>
              <w:right w:val="single" w:sz="8" w:space="0" w:color="auto"/>
            </w:tcBorders>
            <w:shd w:val="clear" w:color="auto" w:fill="auto"/>
            <w:vAlign w:val="center"/>
          </w:tcPr>
          <w:p w14:paraId="38EB7BF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核心价值观与公民素养教育</w:t>
            </w:r>
          </w:p>
        </w:tc>
        <w:tc>
          <w:tcPr>
            <w:tcW w:w="535" w:type="pct"/>
            <w:tcBorders>
              <w:top w:val="nil"/>
              <w:left w:val="nil"/>
              <w:bottom w:val="single" w:sz="8" w:space="0" w:color="auto"/>
              <w:right w:val="single" w:sz="8" w:space="0" w:color="auto"/>
            </w:tcBorders>
            <w:shd w:val="clear" w:color="auto" w:fill="auto"/>
            <w:vAlign w:val="center"/>
          </w:tcPr>
          <w:p w14:paraId="3CFFA27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A123003B</w:t>
            </w:r>
          </w:p>
        </w:tc>
        <w:tc>
          <w:tcPr>
            <w:tcW w:w="298" w:type="pct"/>
            <w:tcBorders>
              <w:top w:val="nil"/>
              <w:left w:val="nil"/>
              <w:bottom w:val="single" w:sz="8" w:space="0" w:color="auto"/>
              <w:right w:val="single" w:sz="8" w:space="0" w:color="auto"/>
            </w:tcBorders>
            <w:shd w:val="clear" w:color="auto" w:fill="auto"/>
            <w:vAlign w:val="center"/>
          </w:tcPr>
          <w:p w14:paraId="3607E8F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68807D9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245E85A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252" w:type="pct"/>
            <w:tcBorders>
              <w:top w:val="nil"/>
              <w:left w:val="nil"/>
              <w:bottom w:val="single" w:sz="8" w:space="0" w:color="auto"/>
              <w:right w:val="single" w:sz="8" w:space="0" w:color="auto"/>
            </w:tcBorders>
            <w:shd w:val="clear" w:color="auto" w:fill="auto"/>
            <w:vAlign w:val="center"/>
          </w:tcPr>
          <w:p w14:paraId="593A77A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330CA0D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06838F9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nil"/>
              <w:left w:val="nil"/>
              <w:bottom w:val="single" w:sz="8" w:space="0" w:color="auto"/>
              <w:right w:val="single" w:sz="8" w:space="0" w:color="auto"/>
            </w:tcBorders>
            <w:shd w:val="clear" w:color="auto" w:fill="auto"/>
            <w:vAlign w:val="center"/>
          </w:tcPr>
          <w:p w14:paraId="002900E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40157936"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9.1-9.511.1-11.5</w:t>
            </w:r>
          </w:p>
        </w:tc>
        <w:tc>
          <w:tcPr>
            <w:tcW w:w="472" w:type="pct"/>
            <w:tcBorders>
              <w:top w:val="nil"/>
              <w:left w:val="nil"/>
              <w:bottom w:val="single" w:sz="8" w:space="0" w:color="auto"/>
              <w:right w:val="single" w:sz="8" w:space="0" w:color="auto"/>
            </w:tcBorders>
            <w:shd w:val="clear" w:color="auto" w:fill="auto"/>
            <w:vAlign w:val="center"/>
          </w:tcPr>
          <w:p w14:paraId="12D7E2C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社会素养类课程</w:t>
            </w:r>
          </w:p>
        </w:tc>
      </w:tr>
      <w:tr w:rsidR="002E20DE" w14:paraId="2EAB72D5"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7758244"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21334F5"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15E3751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学生综合素质实践</w:t>
            </w:r>
          </w:p>
        </w:tc>
        <w:tc>
          <w:tcPr>
            <w:tcW w:w="535" w:type="pct"/>
            <w:tcBorders>
              <w:top w:val="nil"/>
              <w:left w:val="nil"/>
              <w:bottom w:val="single" w:sz="8" w:space="0" w:color="auto"/>
              <w:right w:val="single" w:sz="8" w:space="0" w:color="auto"/>
            </w:tcBorders>
            <w:shd w:val="clear" w:color="auto" w:fill="auto"/>
            <w:vAlign w:val="center"/>
          </w:tcPr>
          <w:p w14:paraId="520EF3C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A123004B</w:t>
            </w:r>
          </w:p>
        </w:tc>
        <w:tc>
          <w:tcPr>
            <w:tcW w:w="298" w:type="pct"/>
            <w:tcBorders>
              <w:top w:val="nil"/>
              <w:left w:val="nil"/>
              <w:bottom w:val="single" w:sz="8" w:space="0" w:color="auto"/>
              <w:right w:val="single" w:sz="8" w:space="0" w:color="auto"/>
            </w:tcBorders>
            <w:shd w:val="clear" w:color="auto" w:fill="auto"/>
            <w:vAlign w:val="center"/>
          </w:tcPr>
          <w:p w14:paraId="22AA002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6ED4346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五级制</w:t>
            </w:r>
          </w:p>
        </w:tc>
        <w:tc>
          <w:tcPr>
            <w:tcW w:w="252" w:type="pct"/>
            <w:tcBorders>
              <w:top w:val="nil"/>
              <w:left w:val="nil"/>
              <w:bottom w:val="single" w:sz="8" w:space="0" w:color="auto"/>
              <w:right w:val="single" w:sz="8" w:space="0" w:color="auto"/>
            </w:tcBorders>
            <w:shd w:val="clear" w:color="auto" w:fill="auto"/>
            <w:vAlign w:val="center"/>
          </w:tcPr>
          <w:p w14:paraId="5DEC212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252" w:type="pct"/>
            <w:tcBorders>
              <w:top w:val="nil"/>
              <w:left w:val="nil"/>
              <w:bottom w:val="single" w:sz="8" w:space="0" w:color="auto"/>
              <w:right w:val="single" w:sz="8" w:space="0" w:color="auto"/>
            </w:tcBorders>
            <w:shd w:val="clear" w:color="auto" w:fill="auto"/>
            <w:vAlign w:val="center"/>
          </w:tcPr>
          <w:p w14:paraId="46C089D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374F18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186345A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485" w:type="pct"/>
            <w:tcBorders>
              <w:top w:val="nil"/>
              <w:left w:val="nil"/>
              <w:bottom w:val="single" w:sz="8" w:space="0" w:color="auto"/>
              <w:right w:val="single" w:sz="8" w:space="0" w:color="auto"/>
            </w:tcBorders>
            <w:shd w:val="clear" w:color="auto" w:fill="auto"/>
            <w:vAlign w:val="center"/>
          </w:tcPr>
          <w:p w14:paraId="3374D21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460" w:type="pct"/>
            <w:tcBorders>
              <w:top w:val="nil"/>
              <w:left w:val="nil"/>
              <w:bottom w:val="single" w:sz="8" w:space="0" w:color="auto"/>
              <w:right w:val="single" w:sz="8" w:space="0" w:color="auto"/>
            </w:tcBorders>
            <w:shd w:val="clear" w:color="auto" w:fill="auto"/>
            <w:vAlign w:val="center"/>
          </w:tcPr>
          <w:p w14:paraId="23ABB650"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9.1-9.511.1-11.5</w:t>
            </w:r>
          </w:p>
        </w:tc>
        <w:tc>
          <w:tcPr>
            <w:tcW w:w="472" w:type="pct"/>
            <w:tcBorders>
              <w:top w:val="nil"/>
              <w:left w:val="nil"/>
              <w:bottom w:val="single" w:sz="8" w:space="0" w:color="auto"/>
              <w:right w:val="single" w:sz="8" w:space="0" w:color="auto"/>
            </w:tcBorders>
            <w:shd w:val="clear" w:color="auto" w:fill="auto"/>
            <w:vAlign w:val="center"/>
          </w:tcPr>
          <w:p w14:paraId="0D7DD04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社会素养类课程</w:t>
            </w:r>
          </w:p>
        </w:tc>
      </w:tr>
      <w:tr w:rsidR="002E20DE" w14:paraId="6B676976" w14:textId="77777777" w:rsidTr="002E20DE">
        <w:trPr>
          <w:trHeight w:val="157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2611CB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29748F5"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0D6CCD9"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身心素养类课程</w:t>
            </w:r>
            <w:r w:rsidRPr="002E20DE">
              <w:rPr>
                <w:rFonts w:ascii="宋体" w:hAnsi="宋体" w:cs="宋体" w:hint="eastAsia"/>
                <w:color w:val="000000"/>
                <w:kern w:val="0"/>
                <w:sz w:val="18"/>
                <w:szCs w:val="18"/>
              </w:rPr>
              <w:br/>
              <w:t>《附件3：身心素养类课程列表》</w:t>
            </w:r>
          </w:p>
        </w:tc>
        <w:tc>
          <w:tcPr>
            <w:tcW w:w="535" w:type="pct"/>
            <w:tcBorders>
              <w:top w:val="single" w:sz="4" w:space="0" w:color="auto"/>
              <w:left w:val="nil"/>
              <w:bottom w:val="single" w:sz="4" w:space="0" w:color="auto"/>
              <w:right w:val="single" w:sz="4" w:space="0" w:color="auto"/>
            </w:tcBorders>
            <w:shd w:val="clear" w:color="auto" w:fill="auto"/>
            <w:vAlign w:val="center"/>
          </w:tcPr>
          <w:p w14:paraId="2B7D9C9D" w14:textId="77777777" w:rsidR="00982922" w:rsidRDefault="00E33B7A">
            <w:pPr>
              <w:widowControl/>
              <w:topLinePunct w:val="0"/>
              <w:adjustRightInd/>
              <w:ind w:firstLine="0"/>
              <w:jc w:val="center"/>
              <w:rPr>
                <w:rFonts w:ascii="宋体" w:hAnsi="宋体" w:cs="宋体"/>
                <w:kern w:val="0"/>
                <w:sz w:val="20"/>
              </w:rPr>
            </w:pPr>
            <w:r>
              <w:rPr>
                <w:rFonts w:ascii="宋体" w:hAnsi="宋体" w:cs="宋体" w:hint="eastAsia"/>
                <w:kern w:val="0"/>
                <w:sz w:val="20"/>
              </w:rPr>
              <w:t xml:space="preserve">　</w:t>
            </w:r>
          </w:p>
        </w:tc>
        <w:tc>
          <w:tcPr>
            <w:tcW w:w="298" w:type="pct"/>
            <w:tcBorders>
              <w:top w:val="single" w:sz="4" w:space="0" w:color="auto"/>
              <w:left w:val="nil"/>
              <w:bottom w:val="single" w:sz="4" w:space="0" w:color="auto"/>
              <w:right w:val="single" w:sz="4" w:space="0" w:color="auto"/>
            </w:tcBorders>
            <w:shd w:val="clear" w:color="auto" w:fill="auto"/>
            <w:vAlign w:val="center"/>
          </w:tcPr>
          <w:p w14:paraId="0CEE0F93"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选修</w:t>
            </w:r>
          </w:p>
        </w:tc>
        <w:tc>
          <w:tcPr>
            <w:tcW w:w="351" w:type="pct"/>
            <w:tcBorders>
              <w:top w:val="single" w:sz="4" w:space="0" w:color="auto"/>
              <w:left w:val="nil"/>
              <w:bottom w:val="single" w:sz="4" w:space="0" w:color="auto"/>
              <w:right w:val="single" w:sz="4" w:space="0" w:color="auto"/>
            </w:tcBorders>
            <w:shd w:val="clear" w:color="auto" w:fill="auto"/>
            <w:vAlign w:val="center"/>
          </w:tcPr>
          <w:p w14:paraId="23D83A65"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 xml:space="preserve">　</w:t>
            </w:r>
          </w:p>
        </w:tc>
        <w:tc>
          <w:tcPr>
            <w:tcW w:w="252" w:type="pct"/>
            <w:tcBorders>
              <w:top w:val="single" w:sz="4" w:space="0" w:color="auto"/>
              <w:left w:val="nil"/>
              <w:bottom w:val="single" w:sz="4" w:space="0" w:color="auto"/>
              <w:right w:val="single" w:sz="4" w:space="0" w:color="auto"/>
            </w:tcBorders>
            <w:shd w:val="clear" w:color="auto" w:fill="auto"/>
            <w:vAlign w:val="center"/>
          </w:tcPr>
          <w:p w14:paraId="3944ECD0" w14:textId="77777777" w:rsidR="00982922" w:rsidRDefault="00982922">
            <w:pPr>
              <w:widowControl/>
              <w:topLinePunct w:val="0"/>
              <w:adjustRightInd/>
              <w:ind w:firstLine="0"/>
              <w:jc w:val="center"/>
              <w:rPr>
                <w:rFonts w:ascii="宋体" w:hAnsi="宋体" w:cs="宋体"/>
                <w:kern w:val="0"/>
                <w:sz w:val="20"/>
              </w:rPr>
            </w:pPr>
          </w:p>
        </w:tc>
        <w:tc>
          <w:tcPr>
            <w:tcW w:w="252" w:type="pct"/>
            <w:tcBorders>
              <w:top w:val="single" w:sz="4" w:space="0" w:color="auto"/>
              <w:left w:val="nil"/>
              <w:bottom w:val="single" w:sz="4" w:space="0" w:color="auto"/>
              <w:right w:val="single" w:sz="4" w:space="0" w:color="auto"/>
            </w:tcBorders>
            <w:shd w:val="clear" w:color="auto" w:fill="auto"/>
            <w:vAlign w:val="center"/>
          </w:tcPr>
          <w:p w14:paraId="243DC347" w14:textId="77777777" w:rsidR="00982922" w:rsidRDefault="00E33B7A">
            <w:pPr>
              <w:widowControl/>
              <w:topLinePunct w:val="0"/>
              <w:adjustRightInd/>
              <w:ind w:firstLine="0"/>
              <w:jc w:val="left"/>
              <w:rPr>
                <w:rFonts w:ascii="宋体" w:hAnsi="宋体" w:cs="宋体"/>
                <w:kern w:val="0"/>
                <w:sz w:val="20"/>
              </w:rPr>
            </w:pPr>
            <w:r>
              <w:rPr>
                <w:rFonts w:ascii="宋体" w:hAnsi="宋体" w:cs="宋体" w:hint="eastAsia"/>
                <w:kern w:val="0"/>
                <w:sz w:val="20"/>
              </w:rPr>
              <w:t xml:space="preserve">　</w:t>
            </w:r>
          </w:p>
        </w:tc>
        <w:tc>
          <w:tcPr>
            <w:tcW w:w="252" w:type="pct"/>
            <w:tcBorders>
              <w:top w:val="single" w:sz="4" w:space="0" w:color="auto"/>
              <w:left w:val="nil"/>
              <w:bottom w:val="single" w:sz="4" w:space="0" w:color="auto"/>
              <w:right w:val="single" w:sz="4" w:space="0" w:color="auto"/>
            </w:tcBorders>
            <w:shd w:val="clear" w:color="auto" w:fill="auto"/>
            <w:vAlign w:val="center"/>
          </w:tcPr>
          <w:p w14:paraId="70793ADB" w14:textId="77777777" w:rsidR="00982922" w:rsidRDefault="00E33B7A">
            <w:pPr>
              <w:widowControl/>
              <w:topLinePunct w:val="0"/>
              <w:adjustRightInd/>
              <w:ind w:firstLine="0"/>
              <w:jc w:val="left"/>
              <w:rPr>
                <w:rFonts w:ascii="宋体" w:hAnsi="宋体" w:cs="宋体"/>
                <w:kern w:val="0"/>
                <w:sz w:val="20"/>
              </w:rPr>
            </w:pPr>
            <w:r>
              <w:rPr>
                <w:rFonts w:ascii="宋体" w:hAnsi="宋体" w:cs="宋体" w:hint="eastAsia"/>
                <w:kern w:val="0"/>
                <w:sz w:val="20"/>
              </w:rPr>
              <w:t xml:space="preserve">　</w:t>
            </w:r>
          </w:p>
        </w:tc>
        <w:tc>
          <w:tcPr>
            <w:tcW w:w="252" w:type="pct"/>
            <w:tcBorders>
              <w:top w:val="single" w:sz="4" w:space="0" w:color="auto"/>
              <w:left w:val="nil"/>
              <w:bottom w:val="single" w:sz="4" w:space="0" w:color="auto"/>
              <w:right w:val="single" w:sz="4" w:space="0" w:color="auto"/>
            </w:tcBorders>
            <w:shd w:val="clear" w:color="auto" w:fill="auto"/>
            <w:vAlign w:val="center"/>
          </w:tcPr>
          <w:p w14:paraId="75D3C902" w14:textId="77777777" w:rsidR="00982922" w:rsidRDefault="00E33B7A">
            <w:pPr>
              <w:widowControl/>
              <w:topLinePunct w:val="0"/>
              <w:adjustRightInd/>
              <w:ind w:firstLine="0"/>
              <w:jc w:val="left"/>
              <w:rPr>
                <w:rFonts w:ascii="宋体" w:hAnsi="宋体" w:cs="宋体"/>
                <w:kern w:val="0"/>
                <w:sz w:val="20"/>
              </w:rPr>
            </w:pPr>
            <w:r>
              <w:rPr>
                <w:rFonts w:ascii="宋体" w:hAnsi="宋体" w:cs="宋体" w:hint="eastAsia"/>
                <w:kern w:val="0"/>
                <w:sz w:val="20"/>
              </w:rPr>
              <w:t xml:space="preserve">　</w:t>
            </w:r>
          </w:p>
        </w:tc>
        <w:tc>
          <w:tcPr>
            <w:tcW w:w="485" w:type="pct"/>
            <w:tcBorders>
              <w:top w:val="single" w:sz="4" w:space="0" w:color="auto"/>
              <w:left w:val="nil"/>
              <w:bottom w:val="nil"/>
              <w:right w:val="single" w:sz="4" w:space="0" w:color="auto"/>
            </w:tcBorders>
            <w:shd w:val="clear" w:color="auto" w:fill="auto"/>
            <w:vAlign w:val="center"/>
          </w:tcPr>
          <w:p w14:paraId="58D34FD4" w14:textId="77777777" w:rsidR="00982922" w:rsidRDefault="00E33B7A">
            <w:pPr>
              <w:widowControl/>
              <w:topLinePunct w:val="0"/>
              <w:adjustRightInd/>
              <w:ind w:firstLine="0"/>
              <w:jc w:val="center"/>
              <w:rPr>
                <w:rFonts w:ascii="宋体" w:hAnsi="宋体" w:cs="宋体"/>
                <w:color w:val="000000"/>
                <w:kern w:val="0"/>
                <w:sz w:val="20"/>
              </w:rPr>
            </w:pPr>
            <w:r>
              <w:rPr>
                <w:rFonts w:ascii="宋体" w:hAnsi="宋体" w:cs="宋体" w:hint="eastAsia"/>
                <w:color w:val="000000"/>
                <w:kern w:val="0"/>
                <w:sz w:val="20"/>
              </w:rPr>
              <w:t xml:space="preserve">　</w:t>
            </w:r>
          </w:p>
        </w:tc>
        <w:tc>
          <w:tcPr>
            <w:tcW w:w="460" w:type="pct"/>
            <w:tcBorders>
              <w:top w:val="nil"/>
              <w:left w:val="nil"/>
              <w:bottom w:val="single" w:sz="8" w:space="0" w:color="auto"/>
              <w:right w:val="single" w:sz="8" w:space="0" w:color="auto"/>
            </w:tcBorders>
            <w:shd w:val="clear" w:color="auto" w:fill="auto"/>
            <w:vAlign w:val="center"/>
          </w:tcPr>
          <w:p w14:paraId="3DAA6CD4"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9.1-9.511.1-11.5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E1DE1AC" w14:textId="77777777" w:rsidR="00982922" w:rsidRPr="002E20DE" w:rsidRDefault="00E33B7A">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必选</w:t>
            </w:r>
          </w:p>
        </w:tc>
      </w:tr>
      <w:tr w:rsidR="002E20DE" w14:paraId="13BA1E11" w14:textId="77777777" w:rsidTr="002E20DE">
        <w:trPr>
          <w:trHeight w:val="53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7945B5DF"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25F1C55"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single" w:sz="4" w:space="0" w:color="auto"/>
              <w:bottom w:val="single" w:sz="4" w:space="0" w:color="auto"/>
              <w:right w:val="single" w:sz="4" w:space="0" w:color="auto"/>
            </w:tcBorders>
            <w:shd w:val="clear" w:color="auto" w:fill="auto"/>
            <w:vAlign w:val="center"/>
          </w:tcPr>
          <w:p w14:paraId="15CEA726"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社会素养类课程</w:t>
            </w:r>
          </w:p>
        </w:tc>
        <w:tc>
          <w:tcPr>
            <w:tcW w:w="535" w:type="pct"/>
            <w:tcBorders>
              <w:top w:val="nil"/>
              <w:left w:val="nil"/>
              <w:bottom w:val="single" w:sz="8" w:space="0" w:color="auto"/>
              <w:right w:val="single" w:sz="8" w:space="0" w:color="auto"/>
            </w:tcBorders>
            <w:shd w:val="clear" w:color="auto" w:fill="auto"/>
            <w:vAlign w:val="center"/>
          </w:tcPr>
          <w:p w14:paraId="33EF0E1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8" w:type="pct"/>
            <w:tcBorders>
              <w:top w:val="nil"/>
              <w:left w:val="single" w:sz="4" w:space="0" w:color="auto"/>
              <w:bottom w:val="single" w:sz="4" w:space="0" w:color="auto"/>
              <w:right w:val="single" w:sz="4" w:space="0" w:color="auto"/>
            </w:tcBorders>
            <w:shd w:val="clear" w:color="auto" w:fill="auto"/>
            <w:vAlign w:val="center"/>
          </w:tcPr>
          <w:p w14:paraId="74FD2694"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2EBDF6E0" w14:textId="77777777" w:rsidR="00982922" w:rsidRDefault="00E33B7A" w:rsidP="002E20DE">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48B4B3A2" w14:textId="77777777" w:rsidR="00982922" w:rsidRDefault="00982922">
            <w:pPr>
              <w:widowControl/>
              <w:topLinePunct w:val="0"/>
              <w:adjustRightInd/>
              <w:ind w:firstLine="0"/>
              <w:jc w:val="left"/>
              <w:rPr>
                <w:rFonts w:ascii="宋体" w:hAnsi="宋体" w:cs="宋体"/>
                <w:color w:val="000000"/>
                <w:kern w:val="0"/>
                <w:sz w:val="18"/>
                <w:szCs w:val="18"/>
              </w:rPr>
            </w:pPr>
          </w:p>
        </w:tc>
        <w:tc>
          <w:tcPr>
            <w:tcW w:w="252" w:type="pct"/>
            <w:tcBorders>
              <w:top w:val="nil"/>
              <w:left w:val="nil"/>
              <w:bottom w:val="single" w:sz="8" w:space="0" w:color="auto"/>
              <w:right w:val="single" w:sz="8" w:space="0" w:color="auto"/>
            </w:tcBorders>
            <w:shd w:val="clear" w:color="auto" w:fill="auto"/>
            <w:vAlign w:val="center"/>
          </w:tcPr>
          <w:p w14:paraId="575C39E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0826038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3562E74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single" w:sz="8" w:space="0" w:color="auto"/>
              <w:left w:val="nil"/>
              <w:bottom w:val="nil"/>
              <w:right w:val="single" w:sz="8" w:space="0" w:color="auto"/>
            </w:tcBorders>
            <w:shd w:val="clear" w:color="auto" w:fill="auto"/>
            <w:vAlign w:val="center"/>
          </w:tcPr>
          <w:p w14:paraId="2E4F6B5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37D55BDE"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tcBorders>
              <w:top w:val="nil"/>
              <w:left w:val="nil"/>
              <w:bottom w:val="single" w:sz="8" w:space="0" w:color="auto"/>
              <w:right w:val="single" w:sz="8" w:space="0" w:color="auto"/>
            </w:tcBorders>
            <w:shd w:val="clear" w:color="auto" w:fill="auto"/>
            <w:vAlign w:val="center"/>
          </w:tcPr>
          <w:p w14:paraId="0F32322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A163B7F" w14:textId="77777777" w:rsidTr="002E20DE">
        <w:trPr>
          <w:trHeight w:val="7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620323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7C34339C"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single" w:sz="4" w:space="0" w:color="auto"/>
              <w:bottom w:val="single" w:sz="4" w:space="0" w:color="auto"/>
              <w:right w:val="single" w:sz="4" w:space="0" w:color="auto"/>
            </w:tcBorders>
            <w:shd w:val="clear" w:color="auto" w:fill="auto"/>
            <w:vAlign w:val="center"/>
          </w:tcPr>
          <w:p w14:paraId="79ACE5A0"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美育素养类课程</w:t>
            </w:r>
          </w:p>
        </w:tc>
        <w:tc>
          <w:tcPr>
            <w:tcW w:w="535" w:type="pct"/>
            <w:tcBorders>
              <w:top w:val="nil"/>
              <w:left w:val="nil"/>
              <w:bottom w:val="single" w:sz="8" w:space="0" w:color="auto"/>
              <w:right w:val="single" w:sz="8" w:space="0" w:color="auto"/>
            </w:tcBorders>
            <w:shd w:val="clear" w:color="auto" w:fill="auto"/>
            <w:vAlign w:val="center"/>
          </w:tcPr>
          <w:p w14:paraId="78F2120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8" w:type="pct"/>
            <w:tcBorders>
              <w:top w:val="nil"/>
              <w:left w:val="single" w:sz="4" w:space="0" w:color="auto"/>
              <w:bottom w:val="single" w:sz="4" w:space="0" w:color="auto"/>
              <w:right w:val="single" w:sz="4" w:space="0" w:color="auto"/>
            </w:tcBorders>
            <w:shd w:val="clear" w:color="auto" w:fill="auto"/>
            <w:vAlign w:val="center"/>
          </w:tcPr>
          <w:p w14:paraId="79A972F9"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74ACA6BA" w14:textId="77777777" w:rsidR="00982922" w:rsidRDefault="00E33B7A" w:rsidP="002E20DE">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1E85198B" w14:textId="77777777" w:rsidR="00982922" w:rsidRDefault="00982922">
            <w:pPr>
              <w:widowControl/>
              <w:topLinePunct w:val="0"/>
              <w:adjustRightInd/>
              <w:ind w:firstLine="0"/>
              <w:jc w:val="left"/>
              <w:rPr>
                <w:rFonts w:ascii="宋体" w:hAnsi="宋体" w:cs="宋体"/>
                <w:color w:val="000000"/>
                <w:kern w:val="0"/>
                <w:sz w:val="18"/>
                <w:szCs w:val="18"/>
              </w:rPr>
            </w:pPr>
          </w:p>
        </w:tc>
        <w:tc>
          <w:tcPr>
            <w:tcW w:w="252" w:type="pct"/>
            <w:tcBorders>
              <w:top w:val="nil"/>
              <w:left w:val="nil"/>
              <w:bottom w:val="single" w:sz="8" w:space="0" w:color="auto"/>
              <w:right w:val="single" w:sz="8" w:space="0" w:color="auto"/>
            </w:tcBorders>
            <w:shd w:val="clear" w:color="auto" w:fill="auto"/>
            <w:vAlign w:val="center"/>
          </w:tcPr>
          <w:p w14:paraId="7331B99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55A9DCB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7085A39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single" w:sz="8" w:space="0" w:color="auto"/>
              <w:left w:val="nil"/>
              <w:bottom w:val="single" w:sz="8" w:space="0" w:color="auto"/>
              <w:right w:val="single" w:sz="8" w:space="0" w:color="auto"/>
            </w:tcBorders>
            <w:shd w:val="clear" w:color="auto" w:fill="auto"/>
            <w:vAlign w:val="center"/>
          </w:tcPr>
          <w:p w14:paraId="51E281E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799F0416"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46CB986" w14:textId="77777777" w:rsidR="00982922" w:rsidRPr="002E20DE" w:rsidRDefault="00E33B7A">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必选（艺术类专业除外）</w:t>
            </w:r>
          </w:p>
        </w:tc>
      </w:tr>
      <w:tr w:rsidR="002E20DE" w14:paraId="11A381FF" w14:textId="77777777" w:rsidTr="002E20DE">
        <w:trPr>
          <w:trHeight w:val="73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1F54D9C"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AAEFE50"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single" w:sz="4" w:space="0" w:color="auto"/>
              <w:bottom w:val="single" w:sz="4" w:space="0" w:color="auto"/>
              <w:right w:val="single" w:sz="4" w:space="0" w:color="auto"/>
            </w:tcBorders>
            <w:shd w:val="clear" w:color="auto" w:fill="auto"/>
            <w:vAlign w:val="center"/>
          </w:tcPr>
          <w:p w14:paraId="665F1615"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人文素养类课程</w:t>
            </w:r>
          </w:p>
        </w:tc>
        <w:tc>
          <w:tcPr>
            <w:tcW w:w="535" w:type="pct"/>
            <w:tcBorders>
              <w:top w:val="nil"/>
              <w:left w:val="nil"/>
              <w:bottom w:val="single" w:sz="8" w:space="0" w:color="auto"/>
              <w:right w:val="single" w:sz="8" w:space="0" w:color="auto"/>
            </w:tcBorders>
            <w:shd w:val="clear" w:color="auto" w:fill="auto"/>
            <w:vAlign w:val="center"/>
          </w:tcPr>
          <w:p w14:paraId="68DF1E5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8" w:type="pct"/>
            <w:tcBorders>
              <w:top w:val="nil"/>
              <w:left w:val="single" w:sz="4" w:space="0" w:color="auto"/>
              <w:bottom w:val="single" w:sz="4" w:space="0" w:color="auto"/>
              <w:right w:val="single" w:sz="4" w:space="0" w:color="auto"/>
            </w:tcBorders>
            <w:shd w:val="clear" w:color="auto" w:fill="auto"/>
            <w:vAlign w:val="center"/>
          </w:tcPr>
          <w:p w14:paraId="529C9D7E"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5D52BE18" w14:textId="77777777" w:rsidR="00982922" w:rsidRDefault="00E33B7A" w:rsidP="002E20DE">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4A5377F5" w14:textId="77777777" w:rsidR="00982922" w:rsidRDefault="00982922">
            <w:pPr>
              <w:widowControl/>
              <w:topLinePunct w:val="0"/>
              <w:adjustRightInd/>
              <w:ind w:firstLine="0"/>
              <w:jc w:val="left"/>
              <w:rPr>
                <w:rFonts w:ascii="宋体" w:hAnsi="宋体" w:cs="宋体"/>
                <w:color w:val="000000"/>
                <w:kern w:val="0"/>
                <w:sz w:val="18"/>
                <w:szCs w:val="18"/>
              </w:rPr>
            </w:pPr>
          </w:p>
        </w:tc>
        <w:tc>
          <w:tcPr>
            <w:tcW w:w="252" w:type="pct"/>
            <w:tcBorders>
              <w:top w:val="nil"/>
              <w:left w:val="nil"/>
              <w:bottom w:val="single" w:sz="8" w:space="0" w:color="auto"/>
              <w:right w:val="single" w:sz="8" w:space="0" w:color="auto"/>
            </w:tcBorders>
            <w:shd w:val="clear" w:color="auto" w:fill="auto"/>
            <w:vAlign w:val="center"/>
          </w:tcPr>
          <w:p w14:paraId="7F2DD8A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1CDD790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7778CCD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nil"/>
              <w:left w:val="nil"/>
              <w:bottom w:val="nil"/>
              <w:right w:val="single" w:sz="8" w:space="0" w:color="auto"/>
            </w:tcBorders>
            <w:shd w:val="clear" w:color="auto" w:fill="auto"/>
            <w:vAlign w:val="center"/>
          </w:tcPr>
          <w:p w14:paraId="7057695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6471E807"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tcBorders>
              <w:top w:val="nil"/>
              <w:left w:val="nil"/>
              <w:bottom w:val="single" w:sz="8" w:space="0" w:color="auto"/>
              <w:right w:val="single" w:sz="8" w:space="0" w:color="auto"/>
            </w:tcBorders>
            <w:shd w:val="clear" w:color="auto" w:fill="auto"/>
            <w:vAlign w:val="center"/>
          </w:tcPr>
          <w:p w14:paraId="00DF4D42" w14:textId="77777777" w:rsidR="00982922" w:rsidRDefault="00E33B7A">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应选</w:t>
            </w:r>
            <w:proofErr w:type="gramStart"/>
            <w:r w:rsidRPr="002E20DE">
              <w:rPr>
                <w:rFonts w:ascii="宋体" w:hAnsi="宋体" w:cs="宋体" w:hint="eastAsia"/>
                <w:color w:val="000000"/>
                <w:kern w:val="0"/>
                <w:sz w:val="18"/>
                <w:szCs w:val="18"/>
              </w:rPr>
              <w:t>择世界</w:t>
            </w:r>
            <w:proofErr w:type="gramEnd"/>
            <w:r w:rsidRPr="002E20DE">
              <w:rPr>
                <w:rFonts w:ascii="宋体" w:hAnsi="宋体" w:cs="宋体" w:hint="eastAsia"/>
                <w:color w:val="000000"/>
                <w:kern w:val="0"/>
                <w:sz w:val="18"/>
                <w:szCs w:val="18"/>
              </w:rPr>
              <w:t>历史文明相关</w:t>
            </w:r>
            <w:r>
              <w:rPr>
                <w:rFonts w:ascii="宋体" w:hAnsi="宋体" w:cs="宋体" w:hint="eastAsia"/>
                <w:color w:val="000000"/>
                <w:kern w:val="0"/>
                <w:sz w:val="18"/>
                <w:szCs w:val="18"/>
              </w:rPr>
              <w:t>课程</w:t>
            </w:r>
          </w:p>
        </w:tc>
      </w:tr>
      <w:tr w:rsidR="002E20DE" w14:paraId="1B4609E2" w14:textId="77777777" w:rsidTr="002E20DE">
        <w:trPr>
          <w:trHeight w:val="53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8BEBCC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585CD28E"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single" w:sz="4" w:space="0" w:color="auto"/>
              <w:bottom w:val="single" w:sz="4" w:space="0" w:color="auto"/>
              <w:right w:val="single" w:sz="4" w:space="0" w:color="auto"/>
            </w:tcBorders>
            <w:shd w:val="clear" w:color="auto" w:fill="auto"/>
            <w:vAlign w:val="center"/>
          </w:tcPr>
          <w:p w14:paraId="7C0672D7"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科学素养类课程</w:t>
            </w:r>
          </w:p>
        </w:tc>
        <w:tc>
          <w:tcPr>
            <w:tcW w:w="535" w:type="pct"/>
            <w:tcBorders>
              <w:top w:val="nil"/>
              <w:left w:val="nil"/>
              <w:bottom w:val="single" w:sz="8" w:space="0" w:color="auto"/>
              <w:right w:val="single" w:sz="8" w:space="0" w:color="auto"/>
            </w:tcBorders>
            <w:shd w:val="clear" w:color="auto" w:fill="auto"/>
            <w:vAlign w:val="center"/>
          </w:tcPr>
          <w:p w14:paraId="1E70997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8" w:type="pct"/>
            <w:tcBorders>
              <w:top w:val="nil"/>
              <w:left w:val="single" w:sz="4" w:space="0" w:color="auto"/>
              <w:bottom w:val="single" w:sz="4" w:space="0" w:color="auto"/>
              <w:right w:val="single" w:sz="4" w:space="0" w:color="auto"/>
            </w:tcBorders>
            <w:shd w:val="clear" w:color="auto" w:fill="auto"/>
            <w:vAlign w:val="center"/>
          </w:tcPr>
          <w:p w14:paraId="60BC51B4"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339760AD" w14:textId="77777777" w:rsidR="00982922" w:rsidRDefault="00E33B7A" w:rsidP="002E20DE">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14:paraId="5164911B" w14:textId="77777777" w:rsidR="00982922" w:rsidRDefault="00982922">
            <w:pPr>
              <w:widowControl/>
              <w:topLinePunct w:val="0"/>
              <w:adjustRightInd/>
              <w:ind w:firstLine="0"/>
              <w:jc w:val="center"/>
              <w:rPr>
                <w:rFonts w:ascii="宋体" w:hAnsi="宋体" w:cs="宋体"/>
                <w:color w:val="000000"/>
                <w:kern w:val="0"/>
                <w:sz w:val="18"/>
                <w:szCs w:val="18"/>
              </w:rPr>
            </w:pPr>
          </w:p>
        </w:tc>
        <w:tc>
          <w:tcPr>
            <w:tcW w:w="252" w:type="pct"/>
            <w:tcBorders>
              <w:top w:val="nil"/>
              <w:left w:val="nil"/>
              <w:bottom w:val="single" w:sz="8" w:space="0" w:color="auto"/>
              <w:right w:val="single" w:sz="8" w:space="0" w:color="auto"/>
            </w:tcBorders>
            <w:shd w:val="clear" w:color="auto" w:fill="auto"/>
            <w:vAlign w:val="center"/>
          </w:tcPr>
          <w:p w14:paraId="1A1FA4D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4B043C8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7C93C2A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single" w:sz="8" w:space="0" w:color="auto"/>
              <w:left w:val="nil"/>
              <w:bottom w:val="nil"/>
              <w:right w:val="single" w:sz="8" w:space="0" w:color="auto"/>
            </w:tcBorders>
            <w:shd w:val="clear" w:color="auto" w:fill="auto"/>
            <w:vAlign w:val="center"/>
          </w:tcPr>
          <w:p w14:paraId="4B9EEA1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2A8840F7"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val="restart"/>
            <w:tcBorders>
              <w:top w:val="nil"/>
              <w:left w:val="single" w:sz="8" w:space="0" w:color="auto"/>
              <w:bottom w:val="single" w:sz="8" w:space="0" w:color="000000"/>
              <w:right w:val="single" w:sz="8" w:space="0" w:color="auto"/>
            </w:tcBorders>
            <w:shd w:val="clear" w:color="auto" w:fill="auto"/>
            <w:vAlign w:val="center"/>
          </w:tcPr>
          <w:p w14:paraId="483102D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D88F358" w14:textId="77777777" w:rsidTr="002E20DE">
        <w:trPr>
          <w:trHeight w:val="53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8F5E38A"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C270711"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single" w:sz="4" w:space="0" w:color="auto"/>
              <w:bottom w:val="single" w:sz="4" w:space="0" w:color="auto"/>
              <w:right w:val="single" w:sz="4" w:space="0" w:color="auto"/>
            </w:tcBorders>
            <w:shd w:val="clear" w:color="auto" w:fill="auto"/>
            <w:vAlign w:val="center"/>
          </w:tcPr>
          <w:p w14:paraId="4046DA29"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工程素养类课程</w:t>
            </w:r>
          </w:p>
        </w:tc>
        <w:tc>
          <w:tcPr>
            <w:tcW w:w="535" w:type="pct"/>
            <w:tcBorders>
              <w:top w:val="nil"/>
              <w:left w:val="nil"/>
              <w:bottom w:val="single" w:sz="8" w:space="0" w:color="auto"/>
              <w:right w:val="single" w:sz="8" w:space="0" w:color="auto"/>
            </w:tcBorders>
            <w:shd w:val="clear" w:color="auto" w:fill="auto"/>
            <w:vAlign w:val="center"/>
          </w:tcPr>
          <w:p w14:paraId="792C3F9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8" w:type="pct"/>
            <w:tcBorders>
              <w:top w:val="nil"/>
              <w:left w:val="single" w:sz="4" w:space="0" w:color="auto"/>
              <w:bottom w:val="single" w:sz="4" w:space="0" w:color="auto"/>
              <w:right w:val="single" w:sz="4" w:space="0" w:color="auto"/>
            </w:tcBorders>
            <w:shd w:val="clear" w:color="auto" w:fill="auto"/>
            <w:vAlign w:val="center"/>
          </w:tcPr>
          <w:p w14:paraId="318F945D"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6C3B82D5" w14:textId="77777777" w:rsidR="00982922" w:rsidRDefault="00E33B7A" w:rsidP="002E20DE">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vMerge/>
            <w:tcBorders>
              <w:top w:val="nil"/>
              <w:left w:val="single" w:sz="8" w:space="0" w:color="auto"/>
              <w:bottom w:val="single" w:sz="8" w:space="0" w:color="000000"/>
              <w:right w:val="single" w:sz="8" w:space="0" w:color="auto"/>
            </w:tcBorders>
            <w:shd w:val="clear" w:color="auto" w:fill="auto"/>
            <w:vAlign w:val="center"/>
          </w:tcPr>
          <w:p w14:paraId="4217176C" w14:textId="77777777" w:rsidR="00982922" w:rsidRDefault="00982922">
            <w:pPr>
              <w:widowControl/>
              <w:topLinePunct w:val="0"/>
              <w:adjustRightInd/>
              <w:ind w:firstLine="0"/>
              <w:jc w:val="left"/>
              <w:rPr>
                <w:rFonts w:ascii="宋体" w:hAnsi="宋体" w:cs="宋体"/>
                <w:color w:val="000000"/>
                <w:kern w:val="0"/>
                <w:sz w:val="18"/>
                <w:szCs w:val="18"/>
              </w:rPr>
            </w:pPr>
          </w:p>
        </w:tc>
        <w:tc>
          <w:tcPr>
            <w:tcW w:w="252" w:type="pct"/>
            <w:tcBorders>
              <w:top w:val="nil"/>
              <w:left w:val="nil"/>
              <w:bottom w:val="single" w:sz="8" w:space="0" w:color="auto"/>
              <w:right w:val="single" w:sz="8" w:space="0" w:color="auto"/>
            </w:tcBorders>
            <w:shd w:val="clear" w:color="auto" w:fill="auto"/>
            <w:vAlign w:val="center"/>
          </w:tcPr>
          <w:p w14:paraId="0AEA4F6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59F4A24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1901FCF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single" w:sz="8" w:space="0" w:color="auto"/>
              <w:left w:val="nil"/>
              <w:bottom w:val="single" w:sz="8" w:space="0" w:color="auto"/>
              <w:right w:val="single" w:sz="8" w:space="0" w:color="auto"/>
            </w:tcBorders>
            <w:shd w:val="clear" w:color="auto" w:fill="auto"/>
            <w:vAlign w:val="center"/>
          </w:tcPr>
          <w:p w14:paraId="7C52900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066B755F"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tcBorders>
              <w:top w:val="nil"/>
              <w:left w:val="single" w:sz="8" w:space="0" w:color="auto"/>
              <w:bottom w:val="single" w:sz="8" w:space="0" w:color="000000"/>
              <w:right w:val="single" w:sz="8" w:space="0" w:color="auto"/>
            </w:tcBorders>
            <w:shd w:val="clear" w:color="auto" w:fill="auto"/>
            <w:vAlign w:val="center"/>
          </w:tcPr>
          <w:p w14:paraId="63826C7D"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3B5181D0" w14:textId="77777777" w:rsidTr="002E20DE">
        <w:trPr>
          <w:trHeight w:val="7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9EC3B15"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6A34C60"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single" w:sz="4" w:space="0" w:color="auto"/>
              <w:bottom w:val="single" w:sz="4" w:space="0" w:color="auto"/>
              <w:right w:val="single" w:sz="4" w:space="0" w:color="auto"/>
            </w:tcBorders>
            <w:shd w:val="clear" w:color="auto" w:fill="auto"/>
            <w:vAlign w:val="center"/>
          </w:tcPr>
          <w:p w14:paraId="21B5DE1C"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创新创业素养类课程</w:t>
            </w:r>
          </w:p>
        </w:tc>
        <w:tc>
          <w:tcPr>
            <w:tcW w:w="535" w:type="pct"/>
            <w:tcBorders>
              <w:top w:val="nil"/>
              <w:left w:val="nil"/>
              <w:bottom w:val="single" w:sz="8" w:space="0" w:color="auto"/>
              <w:right w:val="single" w:sz="8" w:space="0" w:color="auto"/>
            </w:tcBorders>
            <w:shd w:val="clear" w:color="auto" w:fill="auto"/>
            <w:vAlign w:val="center"/>
          </w:tcPr>
          <w:p w14:paraId="5916ACD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8" w:type="pct"/>
            <w:tcBorders>
              <w:top w:val="nil"/>
              <w:left w:val="single" w:sz="4" w:space="0" w:color="auto"/>
              <w:bottom w:val="single" w:sz="4" w:space="0" w:color="auto"/>
              <w:right w:val="single" w:sz="4" w:space="0" w:color="auto"/>
            </w:tcBorders>
            <w:shd w:val="clear" w:color="auto" w:fill="auto"/>
            <w:vAlign w:val="center"/>
          </w:tcPr>
          <w:p w14:paraId="55F197AF"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3054FDC6" w14:textId="77777777" w:rsidR="00982922" w:rsidRDefault="00E33B7A" w:rsidP="002E20DE">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vMerge/>
            <w:tcBorders>
              <w:top w:val="nil"/>
              <w:left w:val="single" w:sz="8" w:space="0" w:color="auto"/>
              <w:bottom w:val="single" w:sz="8" w:space="0" w:color="000000"/>
              <w:right w:val="single" w:sz="8" w:space="0" w:color="auto"/>
            </w:tcBorders>
            <w:shd w:val="clear" w:color="auto" w:fill="auto"/>
            <w:vAlign w:val="center"/>
          </w:tcPr>
          <w:p w14:paraId="47986FAB" w14:textId="77777777" w:rsidR="00982922" w:rsidRDefault="00982922">
            <w:pPr>
              <w:widowControl/>
              <w:topLinePunct w:val="0"/>
              <w:adjustRightInd/>
              <w:ind w:firstLine="0"/>
              <w:jc w:val="left"/>
              <w:rPr>
                <w:rFonts w:ascii="宋体" w:hAnsi="宋体" w:cs="宋体"/>
                <w:color w:val="000000"/>
                <w:kern w:val="0"/>
                <w:sz w:val="18"/>
                <w:szCs w:val="18"/>
              </w:rPr>
            </w:pPr>
          </w:p>
        </w:tc>
        <w:tc>
          <w:tcPr>
            <w:tcW w:w="252" w:type="pct"/>
            <w:tcBorders>
              <w:top w:val="nil"/>
              <w:left w:val="nil"/>
              <w:bottom w:val="single" w:sz="8" w:space="0" w:color="auto"/>
              <w:right w:val="single" w:sz="8" w:space="0" w:color="auto"/>
            </w:tcBorders>
            <w:shd w:val="clear" w:color="auto" w:fill="auto"/>
            <w:vAlign w:val="center"/>
          </w:tcPr>
          <w:p w14:paraId="3E00CBB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3F92ED3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02A40FE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nil"/>
              <w:left w:val="nil"/>
              <w:bottom w:val="nil"/>
              <w:right w:val="single" w:sz="8" w:space="0" w:color="auto"/>
            </w:tcBorders>
            <w:shd w:val="clear" w:color="auto" w:fill="auto"/>
            <w:vAlign w:val="center"/>
          </w:tcPr>
          <w:p w14:paraId="6B0218F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4A845043"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tcBorders>
              <w:top w:val="nil"/>
              <w:left w:val="single" w:sz="8" w:space="0" w:color="auto"/>
              <w:bottom w:val="single" w:sz="8" w:space="0" w:color="000000"/>
              <w:right w:val="single" w:sz="8" w:space="0" w:color="auto"/>
            </w:tcBorders>
            <w:shd w:val="clear" w:color="auto" w:fill="auto"/>
            <w:vAlign w:val="center"/>
          </w:tcPr>
          <w:p w14:paraId="5108026A"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53FF242C" w14:textId="77777777" w:rsidTr="002E20DE">
        <w:trPr>
          <w:trHeight w:val="7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0EDD238"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7EA67705"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single" w:sz="4" w:space="0" w:color="auto"/>
              <w:bottom w:val="single" w:sz="4" w:space="0" w:color="auto"/>
              <w:right w:val="single" w:sz="4" w:space="0" w:color="auto"/>
            </w:tcBorders>
            <w:shd w:val="clear" w:color="auto" w:fill="auto"/>
            <w:vAlign w:val="center"/>
          </w:tcPr>
          <w:p w14:paraId="5331025C" w14:textId="77777777" w:rsidR="00982922" w:rsidRPr="002E20DE" w:rsidRDefault="00E33B7A" w:rsidP="002E20DE">
            <w:pPr>
              <w:widowControl/>
              <w:topLinePunct w:val="0"/>
              <w:adjustRightInd/>
              <w:ind w:firstLine="0"/>
              <w:jc w:val="left"/>
              <w:rPr>
                <w:rFonts w:ascii="宋体" w:hAnsi="宋体" w:cs="宋体"/>
                <w:color w:val="000000"/>
                <w:kern w:val="0"/>
                <w:sz w:val="18"/>
                <w:szCs w:val="18"/>
              </w:rPr>
            </w:pPr>
            <w:r w:rsidRPr="002E20DE">
              <w:rPr>
                <w:rFonts w:ascii="宋体" w:hAnsi="宋体" w:cs="宋体" w:hint="eastAsia"/>
                <w:color w:val="000000"/>
                <w:kern w:val="0"/>
                <w:sz w:val="18"/>
                <w:szCs w:val="18"/>
              </w:rPr>
              <w:t>轨道交通特色类课程</w:t>
            </w:r>
          </w:p>
        </w:tc>
        <w:tc>
          <w:tcPr>
            <w:tcW w:w="535" w:type="pct"/>
            <w:tcBorders>
              <w:top w:val="nil"/>
              <w:left w:val="nil"/>
              <w:bottom w:val="single" w:sz="8" w:space="0" w:color="auto"/>
              <w:right w:val="single" w:sz="8" w:space="0" w:color="auto"/>
            </w:tcBorders>
            <w:shd w:val="clear" w:color="auto" w:fill="auto"/>
            <w:vAlign w:val="center"/>
          </w:tcPr>
          <w:p w14:paraId="1A3473E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8" w:type="pct"/>
            <w:tcBorders>
              <w:top w:val="nil"/>
              <w:left w:val="single" w:sz="4" w:space="0" w:color="auto"/>
              <w:bottom w:val="single" w:sz="4" w:space="0" w:color="auto"/>
              <w:right w:val="single" w:sz="4" w:space="0" w:color="auto"/>
            </w:tcBorders>
            <w:shd w:val="clear" w:color="auto" w:fill="auto"/>
            <w:vAlign w:val="center"/>
          </w:tcPr>
          <w:p w14:paraId="694EBDF4" w14:textId="77777777" w:rsidR="00982922" w:rsidRDefault="00E33B7A">
            <w:pPr>
              <w:widowControl/>
              <w:topLinePunct w:val="0"/>
              <w:adjustRightInd/>
              <w:ind w:firstLine="0"/>
              <w:jc w:val="center"/>
              <w:rPr>
                <w:rFonts w:ascii="宋体" w:hAnsi="宋体" w:cs="宋体"/>
                <w:kern w:val="0"/>
                <w:sz w:val="20"/>
              </w:rPr>
            </w:pPr>
            <w:r>
              <w:rPr>
                <w:rFonts w:ascii="宋体" w:hAnsi="宋体" w:cs="宋体" w:hint="eastAsia"/>
                <w:kern w:val="0"/>
                <w:sz w:val="20"/>
              </w:rPr>
              <w:t>选修</w:t>
            </w:r>
          </w:p>
        </w:tc>
        <w:tc>
          <w:tcPr>
            <w:tcW w:w="351" w:type="pct"/>
            <w:tcBorders>
              <w:top w:val="nil"/>
              <w:left w:val="nil"/>
              <w:bottom w:val="single" w:sz="8" w:space="0" w:color="auto"/>
              <w:right w:val="single" w:sz="8" w:space="0" w:color="auto"/>
            </w:tcBorders>
            <w:shd w:val="clear" w:color="auto" w:fill="auto"/>
            <w:vAlign w:val="center"/>
          </w:tcPr>
          <w:p w14:paraId="0CDA287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vMerge/>
            <w:tcBorders>
              <w:top w:val="nil"/>
              <w:left w:val="single" w:sz="8" w:space="0" w:color="auto"/>
              <w:bottom w:val="single" w:sz="8" w:space="0" w:color="000000"/>
              <w:right w:val="single" w:sz="8" w:space="0" w:color="auto"/>
            </w:tcBorders>
            <w:shd w:val="clear" w:color="auto" w:fill="auto"/>
            <w:vAlign w:val="center"/>
          </w:tcPr>
          <w:p w14:paraId="284F0325" w14:textId="77777777" w:rsidR="00982922" w:rsidRDefault="00982922">
            <w:pPr>
              <w:widowControl/>
              <w:topLinePunct w:val="0"/>
              <w:adjustRightInd/>
              <w:ind w:firstLine="0"/>
              <w:jc w:val="left"/>
              <w:rPr>
                <w:rFonts w:ascii="宋体" w:hAnsi="宋体" w:cs="宋体"/>
                <w:color w:val="000000"/>
                <w:kern w:val="0"/>
                <w:sz w:val="18"/>
                <w:szCs w:val="18"/>
              </w:rPr>
            </w:pPr>
          </w:p>
        </w:tc>
        <w:tc>
          <w:tcPr>
            <w:tcW w:w="252" w:type="pct"/>
            <w:tcBorders>
              <w:top w:val="nil"/>
              <w:left w:val="nil"/>
              <w:bottom w:val="single" w:sz="8" w:space="0" w:color="auto"/>
              <w:right w:val="single" w:sz="8" w:space="0" w:color="auto"/>
            </w:tcBorders>
            <w:shd w:val="clear" w:color="auto" w:fill="auto"/>
            <w:vAlign w:val="center"/>
          </w:tcPr>
          <w:p w14:paraId="7A3878D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63806DC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5100426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single" w:sz="8" w:space="0" w:color="auto"/>
              <w:left w:val="nil"/>
              <w:bottom w:val="single" w:sz="8" w:space="0" w:color="auto"/>
              <w:right w:val="single" w:sz="8" w:space="0" w:color="auto"/>
            </w:tcBorders>
            <w:shd w:val="clear" w:color="auto" w:fill="auto"/>
            <w:vAlign w:val="center"/>
          </w:tcPr>
          <w:p w14:paraId="12017FA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5E8C0A81"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 xml:space="preserve">　</w:t>
            </w:r>
          </w:p>
        </w:tc>
        <w:tc>
          <w:tcPr>
            <w:tcW w:w="472" w:type="pct"/>
            <w:vMerge/>
            <w:tcBorders>
              <w:top w:val="nil"/>
              <w:left w:val="single" w:sz="8" w:space="0" w:color="auto"/>
              <w:bottom w:val="single" w:sz="8" w:space="0" w:color="000000"/>
              <w:right w:val="single" w:sz="8" w:space="0" w:color="auto"/>
            </w:tcBorders>
            <w:shd w:val="clear" w:color="auto" w:fill="auto"/>
            <w:vAlign w:val="center"/>
          </w:tcPr>
          <w:p w14:paraId="3D7BDDF7"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0D2318FF" w14:textId="77777777" w:rsidTr="002E20DE">
        <w:trPr>
          <w:trHeight w:val="290"/>
        </w:trPr>
        <w:tc>
          <w:tcPr>
            <w:tcW w:w="297" w:type="pct"/>
            <w:vMerge w:val="restart"/>
            <w:tcBorders>
              <w:top w:val="nil"/>
              <w:left w:val="single" w:sz="8" w:space="0" w:color="auto"/>
              <w:bottom w:val="single" w:sz="8" w:space="0" w:color="000000"/>
              <w:right w:val="single" w:sz="8" w:space="0" w:color="auto"/>
            </w:tcBorders>
            <w:shd w:val="clear" w:color="auto" w:fill="auto"/>
            <w:vAlign w:val="center"/>
          </w:tcPr>
          <w:p w14:paraId="7E1B84D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45" w:type="pct"/>
            <w:vMerge w:val="restart"/>
            <w:tcBorders>
              <w:top w:val="nil"/>
              <w:left w:val="single" w:sz="8" w:space="0" w:color="auto"/>
              <w:bottom w:val="single" w:sz="8" w:space="0" w:color="000000"/>
              <w:right w:val="single" w:sz="8" w:space="0" w:color="auto"/>
            </w:tcBorders>
            <w:shd w:val="clear" w:color="auto" w:fill="auto"/>
            <w:vAlign w:val="center"/>
          </w:tcPr>
          <w:p w14:paraId="00C4630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二外（12学分 ）</w:t>
            </w:r>
          </w:p>
        </w:tc>
        <w:tc>
          <w:tcPr>
            <w:tcW w:w="750" w:type="pct"/>
            <w:tcBorders>
              <w:top w:val="nil"/>
              <w:left w:val="nil"/>
              <w:bottom w:val="single" w:sz="8" w:space="0" w:color="auto"/>
              <w:right w:val="single" w:sz="8" w:space="0" w:color="auto"/>
            </w:tcBorders>
            <w:shd w:val="clear" w:color="auto" w:fill="auto"/>
            <w:vAlign w:val="center"/>
          </w:tcPr>
          <w:p w14:paraId="0917060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综合英语I</w:t>
            </w:r>
          </w:p>
        </w:tc>
        <w:tc>
          <w:tcPr>
            <w:tcW w:w="535" w:type="pct"/>
            <w:tcBorders>
              <w:top w:val="nil"/>
              <w:left w:val="nil"/>
              <w:bottom w:val="single" w:sz="8" w:space="0" w:color="auto"/>
              <w:right w:val="single" w:sz="8" w:space="0" w:color="auto"/>
            </w:tcBorders>
            <w:shd w:val="clear" w:color="auto" w:fill="auto"/>
            <w:vAlign w:val="center"/>
          </w:tcPr>
          <w:p w14:paraId="534F7DF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lang w:bidi="ar"/>
              </w:rPr>
              <w:t>C112106B</w:t>
            </w:r>
            <w:r>
              <w:rPr>
                <w:rFonts w:ascii="宋体" w:hAnsi="宋体" w:cs="宋体" w:hint="eastAsia"/>
                <w:color w:val="000000"/>
                <w:kern w:val="0"/>
                <w:sz w:val="18"/>
                <w:szCs w:val="18"/>
              </w:rPr>
              <w:t xml:space="preserve">　</w:t>
            </w:r>
          </w:p>
        </w:tc>
        <w:tc>
          <w:tcPr>
            <w:tcW w:w="298" w:type="pct"/>
            <w:tcBorders>
              <w:top w:val="nil"/>
              <w:left w:val="nil"/>
              <w:bottom w:val="single" w:sz="8" w:space="0" w:color="auto"/>
              <w:right w:val="single" w:sz="8" w:space="0" w:color="auto"/>
            </w:tcBorders>
            <w:shd w:val="clear" w:color="auto" w:fill="auto"/>
            <w:vAlign w:val="center"/>
          </w:tcPr>
          <w:p w14:paraId="2B9FFA8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35BF3F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69AA8D5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4EFE0BB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313562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7DCC94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0C22314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16C8B5FA" w14:textId="77777777" w:rsidR="00982922" w:rsidRDefault="00E33B7A">
            <w:pPr>
              <w:widowControl/>
              <w:topLinePunct w:val="0"/>
              <w:adjustRightInd/>
              <w:ind w:firstLine="0"/>
              <w:jc w:val="left"/>
              <w:rPr>
                <w:rFonts w:eastAsia="等线"/>
                <w:color w:val="000000"/>
                <w:kern w:val="0"/>
                <w:sz w:val="13"/>
                <w:szCs w:val="13"/>
              </w:rPr>
            </w:pPr>
            <w:r>
              <w:rPr>
                <w:rFonts w:eastAsia="等线"/>
                <w:color w:val="000000"/>
                <w:kern w:val="0"/>
                <w:sz w:val="13"/>
                <w:szCs w:val="13"/>
              </w:rPr>
              <w:t>2.1</w:t>
            </w:r>
            <w:r>
              <w:rPr>
                <w:rFonts w:ascii="宋体" w:hAnsi="宋体" w:hint="eastAsia"/>
                <w:color w:val="000000"/>
                <w:kern w:val="0"/>
                <w:sz w:val="13"/>
                <w:szCs w:val="13"/>
              </w:rPr>
              <w:t>，</w:t>
            </w:r>
            <w:r>
              <w:rPr>
                <w:rFonts w:eastAsia="等线"/>
                <w:color w:val="000000"/>
                <w:kern w:val="0"/>
                <w:sz w:val="13"/>
                <w:szCs w:val="13"/>
              </w:rPr>
              <w:t>10.1</w:t>
            </w:r>
            <w:r>
              <w:rPr>
                <w:rFonts w:ascii="宋体" w:hAnsi="宋体" w:hint="eastAsia"/>
                <w:color w:val="000000"/>
                <w:kern w:val="0"/>
                <w:sz w:val="13"/>
                <w:szCs w:val="13"/>
              </w:rPr>
              <w:t>，</w:t>
            </w:r>
            <w:r>
              <w:rPr>
                <w:rFonts w:eastAsia="等线"/>
                <w:color w:val="000000"/>
                <w:kern w:val="0"/>
                <w:sz w:val="13"/>
                <w:szCs w:val="13"/>
              </w:rPr>
              <w:t>10.4</w:t>
            </w:r>
          </w:p>
        </w:tc>
        <w:tc>
          <w:tcPr>
            <w:tcW w:w="472" w:type="pct"/>
            <w:vMerge w:val="restart"/>
            <w:tcBorders>
              <w:top w:val="nil"/>
              <w:left w:val="single" w:sz="8" w:space="0" w:color="auto"/>
              <w:bottom w:val="single" w:sz="8" w:space="0" w:color="000000"/>
              <w:right w:val="single" w:sz="8" w:space="0" w:color="auto"/>
            </w:tcBorders>
            <w:shd w:val="clear" w:color="auto" w:fill="auto"/>
            <w:vAlign w:val="center"/>
          </w:tcPr>
          <w:p w14:paraId="2CF9FB1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共要求</w:t>
            </w:r>
            <w:r>
              <w:rPr>
                <w:color w:val="000000"/>
                <w:kern w:val="0"/>
                <w:sz w:val="18"/>
                <w:szCs w:val="18"/>
              </w:rPr>
              <w:t>12</w:t>
            </w:r>
            <w:r>
              <w:rPr>
                <w:rFonts w:ascii="宋体" w:hAnsi="宋体" w:cs="宋体" w:hint="eastAsia"/>
                <w:color w:val="000000"/>
                <w:kern w:val="0"/>
                <w:sz w:val="18"/>
                <w:szCs w:val="18"/>
              </w:rPr>
              <w:t>学分</w:t>
            </w:r>
          </w:p>
        </w:tc>
      </w:tr>
      <w:tr w:rsidR="002E20DE" w14:paraId="546CC23F" w14:textId="77777777" w:rsidTr="002E20DE">
        <w:trPr>
          <w:trHeight w:val="2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682AE7A"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2E6C4EDF"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0C1A7E9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综合英语II</w:t>
            </w:r>
          </w:p>
        </w:tc>
        <w:tc>
          <w:tcPr>
            <w:tcW w:w="535" w:type="pct"/>
            <w:tcBorders>
              <w:top w:val="nil"/>
              <w:left w:val="nil"/>
              <w:bottom w:val="single" w:sz="8" w:space="0" w:color="auto"/>
              <w:right w:val="single" w:sz="8" w:space="0" w:color="auto"/>
            </w:tcBorders>
            <w:shd w:val="clear" w:color="auto" w:fill="auto"/>
            <w:vAlign w:val="center"/>
          </w:tcPr>
          <w:p w14:paraId="6F77BF9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lang w:bidi="ar"/>
              </w:rPr>
              <w:t>C112107B</w:t>
            </w:r>
          </w:p>
        </w:tc>
        <w:tc>
          <w:tcPr>
            <w:tcW w:w="298" w:type="pct"/>
            <w:tcBorders>
              <w:top w:val="nil"/>
              <w:left w:val="nil"/>
              <w:bottom w:val="single" w:sz="8" w:space="0" w:color="auto"/>
              <w:right w:val="single" w:sz="8" w:space="0" w:color="auto"/>
            </w:tcBorders>
            <w:shd w:val="clear" w:color="auto" w:fill="auto"/>
            <w:vAlign w:val="center"/>
          </w:tcPr>
          <w:p w14:paraId="5FFF234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9F8756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2BBD469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1748E11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64</w:t>
            </w:r>
          </w:p>
        </w:tc>
        <w:tc>
          <w:tcPr>
            <w:tcW w:w="252" w:type="pct"/>
            <w:tcBorders>
              <w:top w:val="nil"/>
              <w:left w:val="nil"/>
              <w:bottom w:val="single" w:sz="8" w:space="0" w:color="auto"/>
              <w:right w:val="single" w:sz="8" w:space="0" w:color="auto"/>
            </w:tcBorders>
            <w:shd w:val="clear" w:color="auto" w:fill="auto"/>
            <w:vAlign w:val="center"/>
          </w:tcPr>
          <w:p w14:paraId="61F04D4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60</w:t>
            </w:r>
          </w:p>
        </w:tc>
        <w:tc>
          <w:tcPr>
            <w:tcW w:w="252" w:type="pct"/>
            <w:tcBorders>
              <w:top w:val="nil"/>
              <w:left w:val="nil"/>
              <w:bottom w:val="single" w:sz="8" w:space="0" w:color="auto"/>
              <w:right w:val="single" w:sz="8" w:space="0" w:color="auto"/>
            </w:tcBorders>
            <w:shd w:val="clear" w:color="auto" w:fill="auto"/>
            <w:vAlign w:val="center"/>
          </w:tcPr>
          <w:p w14:paraId="5AD27F4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85" w:type="pct"/>
            <w:tcBorders>
              <w:top w:val="nil"/>
              <w:left w:val="nil"/>
              <w:bottom w:val="single" w:sz="8" w:space="0" w:color="auto"/>
              <w:right w:val="single" w:sz="8" w:space="0" w:color="auto"/>
            </w:tcBorders>
            <w:shd w:val="clear" w:color="auto" w:fill="auto"/>
            <w:vAlign w:val="center"/>
          </w:tcPr>
          <w:p w14:paraId="5869ADB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460" w:type="pct"/>
            <w:tcBorders>
              <w:top w:val="nil"/>
              <w:left w:val="nil"/>
              <w:bottom w:val="single" w:sz="8" w:space="0" w:color="auto"/>
              <w:right w:val="single" w:sz="8" w:space="0" w:color="auto"/>
            </w:tcBorders>
            <w:shd w:val="clear" w:color="auto" w:fill="auto"/>
            <w:vAlign w:val="center"/>
          </w:tcPr>
          <w:p w14:paraId="693B41E4" w14:textId="77777777" w:rsidR="00982922" w:rsidRDefault="00E33B7A">
            <w:pPr>
              <w:widowControl/>
              <w:topLinePunct w:val="0"/>
              <w:adjustRightInd/>
              <w:ind w:firstLine="0"/>
              <w:jc w:val="left"/>
              <w:rPr>
                <w:rFonts w:eastAsia="等线"/>
                <w:color w:val="000000"/>
                <w:kern w:val="0"/>
                <w:sz w:val="13"/>
                <w:szCs w:val="13"/>
              </w:rPr>
            </w:pPr>
            <w:r>
              <w:rPr>
                <w:rFonts w:eastAsia="等线"/>
                <w:color w:val="000000"/>
                <w:kern w:val="0"/>
                <w:sz w:val="13"/>
                <w:szCs w:val="13"/>
              </w:rPr>
              <w:t>2.1</w:t>
            </w:r>
            <w:r>
              <w:rPr>
                <w:rFonts w:ascii="宋体" w:hAnsi="宋体" w:hint="eastAsia"/>
                <w:color w:val="000000"/>
                <w:kern w:val="0"/>
                <w:sz w:val="13"/>
                <w:szCs w:val="13"/>
              </w:rPr>
              <w:t>，</w:t>
            </w:r>
            <w:r>
              <w:rPr>
                <w:rFonts w:eastAsia="等线"/>
                <w:color w:val="000000"/>
                <w:kern w:val="0"/>
                <w:sz w:val="13"/>
                <w:szCs w:val="13"/>
              </w:rPr>
              <w:t>10.1</w:t>
            </w:r>
            <w:r>
              <w:rPr>
                <w:rFonts w:ascii="宋体" w:hAnsi="宋体" w:hint="eastAsia"/>
                <w:color w:val="000000"/>
                <w:kern w:val="0"/>
                <w:sz w:val="13"/>
                <w:szCs w:val="13"/>
              </w:rPr>
              <w:t>，</w:t>
            </w:r>
            <w:r>
              <w:rPr>
                <w:rFonts w:eastAsia="等线"/>
                <w:color w:val="000000"/>
                <w:kern w:val="0"/>
                <w:sz w:val="13"/>
                <w:szCs w:val="13"/>
              </w:rPr>
              <w:t>10.4</w:t>
            </w:r>
          </w:p>
        </w:tc>
        <w:tc>
          <w:tcPr>
            <w:tcW w:w="472" w:type="pct"/>
            <w:vMerge/>
            <w:tcBorders>
              <w:top w:val="nil"/>
              <w:left w:val="single" w:sz="8" w:space="0" w:color="auto"/>
              <w:bottom w:val="single" w:sz="8" w:space="0" w:color="000000"/>
              <w:right w:val="single" w:sz="8" w:space="0" w:color="auto"/>
            </w:tcBorders>
            <w:shd w:val="clear" w:color="auto" w:fill="auto"/>
            <w:vAlign w:val="center"/>
          </w:tcPr>
          <w:p w14:paraId="215BA8F0"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79746A80"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B64DA8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7205F9C"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000B32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综合英语III</w:t>
            </w:r>
          </w:p>
        </w:tc>
        <w:tc>
          <w:tcPr>
            <w:tcW w:w="535" w:type="pct"/>
            <w:tcBorders>
              <w:top w:val="nil"/>
              <w:left w:val="nil"/>
              <w:bottom w:val="single" w:sz="8" w:space="0" w:color="auto"/>
              <w:right w:val="single" w:sz="8" w:space="0" w:color="auto"/>
            </w:tcBorders>
            <w:shd w:val="clear" w:color="auto" w:fill="auto"/>
            <w:vAlign w:val="center"/>
          </w:tcPr>
          <w:p w14:paraId="45E66E1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lang w:bidi="ar"/>
              </w:rPr>
              <w:t>C112108B</w:t>
            </w:r>
            <w:r>
              <w:rPr>
                <w:rFonts w:ascii="宋体" w:hAnsi="宋体" w:cs="宋体" w:hint="eastAsia"/>
                <w:color w:val="000000"/>
                <w:kern w:val="0"/>
                <w:sz w:val="18"/>
                <w:szCs w:val="18"/>
              </w:rPr>
              <w:t xml:space="preserve">　</w:t>
            </w:r>
          </w:p>
        </w:tc>
        <w:tc>
          <w:tcPr>
            <w:tcW w:w="298" w:type="pct"/>
            <w:tcBorders>
              <w:top w:val="nil"/>
              <w:left w:val="nil"/>
              <w:bottom w:val="single" w:sz="8" w:space="0" w:color="auto"/>
              <w:right w:val="single" w:sz="8" w:space="0" w:color="auto"/>
            </w:tcBorders>
            <w:shd w:val="clear" w:color="auto" w:fill="auto"/>
            <w:vAlign w:val="center"/>
          </w:tcPr>
          <w:p w14:paraId="341AFAD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0A150B2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645AA2B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04218A3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64</w:t>
            </w:r>
          </w:p>
        </w:tc>
        <w:tc>
          <w:tcPr>
            <w:tcW w:w="252" w:type="pct"/>
            <w:tcBorders>
              <w:top w:val="nil"/>
              <w:left w:val="nil"/>
              <w:bottom w:val="single" w:sz="8" w:space="0" w:color="auto"/>
              <w:right w:val="single" w:sz="8" w:space="0" w:color="auto"/>
            </w:tcBorders>
            <w:shd w:val="clear" w:color="auto" w:fill="auto"/>
            <w:vAlign w:val="center"/>
          </w:tcPr>
          <w:p w14:paraId="15BF64B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60</w:t>
            </w:r>
          </w:p>
        </w:tc>
        <w:tc>
          <w:tcPr>
            <w:tcW w:w="252" w:type="pct"/>
            <w:tcBorders>
              <w:top w:val="nil"/>
              <w:left w:val="nil"/>
              <w:bottom w:val="single" w:sz="8" w:space="0" w:color="auto"/>
              <w:right w:val="single" w:sz="8" w:space="0" w:color="auto"/>
            </w:tcBorders>
            <w:shd w:val="clear" w:color="auto" w:fill="auto"/>
            <w:vAlign w:val="center"/>
          </w:tcPr>
          <w:p w14:paraId="6A87EEC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85" w:type="pct"/>
            <w:tcBorders>
              <w:top w:val="nil"/>
              <w:left w:val="nil"/>
              <w:bottom w:val="single" w:sz="8" w:space="0" w:color="auto"/>
              <w:right w:val="single" w:sz="8" w:space="0" w:color="auto"/>
            </w:tcBorders>
            <w:shd w:val="clear" w:color="auto" w:fill="auto"/>
            <w:vAlign w:val="center"/>
          </w:tcPr>
          <w:p w14:paraId="7BDF9BB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w:t>
            </w:r>
          </w:p>
        </w:tc>
        <w:tc>
          <w:tcPr>
            <w:tcW w:w="460" w:type="pct"/>
            <w:tcBorders>
              <w:top w:val="nil"/>
              <w:left w:val="nil"/>
              <w:bottom w:val="single" w:sz="8" w:space="0" w:color="auto"/>
              <w:right w:val="single" w:sz="8" w:space="0" w:color="auto"/>
            </w:tcBorders>
            <w:shd w:val="clear" w:color="auto" w:fill="auto"/>
            <w:vAlign w:val="center"/>
          </w:tcPr>
          <w:p w14:paraId="4C656C09" w14:textId="77777777" w:rsidR="00982922" w:rsidRDefault="00E33B7A">
            <w:pPr>
              <w:widowControl/>
              <w:topLinePunct w:val="0"/>
              <w:adjustRightInd/>
              <w:ind w:firstLine="0"/>
              <w:jc w:val="left"/>
              <w:rPr>
                <w:rFonts w:eastAsia="等线"/>
                <w:color w:val="000000"/>
                <w:kern w:val="0"/>
                <w:sz w:val="13"/>
                <w:szCs w:val="13"/>
              </w:rPr>
            </w:pPr>
            <w:r>
              <w:rPr>
                <w:rFonts w:eastAsia="等线"/>
                <w:color w:val="000000"/>
                <w:kern w:val="0"/>
                <w:sz w:val="13"/>
                <w:szCs w:val="13"/>
              </w:rPr>
              <w:t>2.1</w:t>
            </w:r>
          </w:p>
        </w:tc>
        <w:tc>
          <w:tcPr>
            <w:tcW w:w="472" w:type="pct"/>
            <w:vMerge/>
            <w:tcBorders>
              <w:top w:val="nil"/>
              <w:left w:val="single" w:sz="8" w:space="0" w:color="auto"/>
              <w:bottom w:val="single" w:sz="8" w:space="0" w:color="000000"/>
              <w:right w:val="single" w:sz="8" w:space="0" w:color="auto"/>
            </w:tcBorders>
            <w:shd w:val="clear" w:color="auto" w:fill="auto"/>
            <w:vAlign w:val="center"/>
          </w:tcPr>
          <w:p w14:paraId="69EE63B8"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3FE4AF98" w14:textId="77777777" w:rsidTr="002E20DE">
        <w:trPr>
          <w:trHeight w:val="2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226967B"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D67A867"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2CB4485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综合英语IV</w:t>
            </w:r>
          </w:p>
        </w:tc>
        <w:tc>
          <w:tcPr>
            <w:tcW w:w="535" w:type="pct"/>
            <w:tcBorders>
              <w:top w:val="nil"/>
              <w:left w:val="nil"/>
              <w:bottom w:val="single" w:sz="8" w:space="0" w:color="auto"/>
              <w:right w:val="single" w:sz="8" w:space="0" w:color="auto"/>
            </w:tcBorders>
            <w:shd w:val="clear" w:color="auto" w:fill="auto"/>
            <w:vAlign w:val="center"/>
          </w:tcPr>
          <w:p w14:paraId="1B48290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lang w:bidi="ar"/>
              </w:rPr>
              <w:t>C112109B</w:t>
            </w:r>
          </w:p>
        </w:tc>
        <w:tc>
          <w:tcPr>
            <w:tcW w:w="298" w:type="pct"/>
            <w:tcBorders>
              <w:top w:val="nil"/>
              <w:left w:val="nil"/>
              <w:bottom w:val="single" w:sz="8" w:space="0" w:color="auto"/>
              <w:right w:val="single" w:sz="8" w:space="0" w:color="auto"/>
            </w:tcBorders>
            <w:shd w:val="clear" w:color="auto" w:fill="auto"/>
            <w:vAlign w:val="center"/>
          </w:tcPr>
          <w:p w14:paraId="3A5B530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5C8C163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053C44E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742CD38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64</w:t>
            </w:r>
          </w:p>
        </w:tc>
        <w:tc>
          <w:tcPr>
            <w:tcW w:w="252" w:type="pct"/>
            <w:tcBorders>
              <w:top w:val="nil"/>
              <w:left w:val="nil"/>
              <w:bottom w:val="single" w:sz="8" w:space="0" w:color="auto"/>
              <w:right w:val="single" w:sz="8" w:space="0" w:color="auto"/>
            </w:tcBorders>
            <w:shd w:val="clear" w:color="auto" w:fill="auto"/>
            <w:vAlign w:val="center"/>
          </w:tcPr>
          <w:p w14:paraId="76BB819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60</w:t>
            </w:r>
          </w:p>
        </w:tc>
        <w:tc>
          <w:tcPr>
            <w:tcW w:w="252" w:type="pct"/>
            <w:tcBorders>
              <w:top w:val="nil"/>
              <w:left w:val="nil"/>
              <w:bottom w:val="single" w:sz="8" w:space="0" w:color="auto"/>
              <w:right w:val="single" w:sz="8" w:space="0" w:color="auto"/>
            </w:tcBorders>
            <w:shd w:val="clear" w:color="auto" w:fill="auto"/>
            <w:vAlign w:val="center"/>
          </w:tcPr>
          <w:p w14:paraId="1267437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85" w:type="pct"/>
            <w:tcBorders>
              <w:top w:val="nil"/>
              <w:left w:val="nil"/>
              <w:bottom w:val="single" w:sz="8" w:space="0" w:color="auto"/>
              <w:right w:val="single" w:sz="8" w:space="0" w:color="auto"/>
            </w:tcBorders>
            <w:shd w:val="clear" w:color="auto" w:fill="auto"/>
            <w:vAlign w:val="center"/>
          </w:tcPr>
          <w:p w14:paraId="1E93FC5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2E440306" w14:textId="77777777" w:rsidR="00982922" w:rsidRDefault="00E33B7A">
            <w:pPr>
              <w:widowControl/>
              <w:topLinePunct w:val="0"/>
              <w:adjustRightInd/>
              <w:ind w:firstLine="0"/>
              <w:jc w:val="left"/>
              <w:rPr>
                <w:rFonts w:eastAsia="等线"/>
                <w:color w:val="000000"/>
                <w:kern w:val="0"/>
                <w:sz w:val="13"/>
                <w:szCs w:val="13"/>
              </w:rPr>
            </w:pPr>
            <w:r>
              <w:rPr>
                <w:rFonts w:eastAsia="等线"/>
                <w:color w:val="000000"/>
                <w:kern w:val="0"/>
                <w:sz w:val="13"/>
                <w:szCs w:val="13"/>
              </w:rPr>
              <w:t>2.1</w:t>
            </w:r>
            <w:r>
              <w:rPr>
                <w:rFonts w:ascii="宋体" w:hAnsi="宋体" w:hint="eastAsia"/>
                <w:color w:val="000000"/>
                <w:kern w:val="0"/>
                <w:sz w:val="13"/>
                <w:szCs w:val="13"/>
              </w:rPr>
              <w:t>，</w:t>
            </w:r>
            <w:r>
              <w:rPr>
                <w:rFonts w:eastAsia="等线"/>
                <w:color w:val="000000"/>
                <w:kern w:val="0"/>
                <w:sz w:val="13"/>
                <w:szCs w:val="13"/>
              </w:rPr>
              <w:t>10.1</w:t>
            </w:r>
            <w:r>
              <w:rPr>
                <w:rFonts w:ascii="宋体" w:hAnsi="宋体" w:hint="eastAsia"/>
                <w:color w:val="000000"/>
                <w:kern w:val="0"/>
                <w:sz w:val="13"/>
                <w:szCs w:val="13"/>
              </w:rPr>
              <w:t>，</w:t>
            </w:r>
            <w:r>
              <w:rPr>
                <w:rFonts w:eastAsia="等线"/>
                <w:color w:val="000000"/>
                <w:kern w:val="0"/>
                <w:sz w:val="13"/>
                <w:szCs w:val="13"/>
              </w:rPr>
              <w:t>10.4</w:t>
            </w:r>
          </w:p>
        </w:tc>
        <w:tc>
          <w:tcPr>
            <w:tcW w:w="472" w:type="pct"/>
            <w:vMerge/>
            <w:tcBorders>
              <w:top w:val="nil"/>
              <w:left w:val="single" w:sz="8" w:space="0" w:color="auto"/>
              <w:bottom w:val="single" w:sz="8" w:space="0" w:color="000000"/>
              <w:right w:val="single" w:sz="8" w:space="0" w:color="auto"/>
            </w:tcBorders>
            <w:shd w:val="clear" w:color="auto" w:fill="auto"/>
            <w:vAlign w:val="center"/>
          </w:tcPr>
          <w:p w14:paraId="0234D539" w14:textId="77777777" w:rsidR="00982922" w:rsidRDefault="00982922">
            <w:pPr>
              <w:widowControl/>
              <w:topLinePunct w:val="0"/>
              <w:adjustRightInd/>
              <w:ind w:firstLine="0"/>
              <w:jc w:val="left"/>
              <w:rPr>
                <w:rFonts w:ascii="宋体" w:hAnsi="宋体" w:cs="宋体"/>
                <w:color w:val="000000"/>
                <w:kern w:val="0"/>
                <w:sz w:val="18"/>
                <w:szCs w:val="18"/>
              </w:rPr>
            </w:pPr>
          </w:p>
        </w:tc>
      </w:tr>
      <w:tr w:rsidR="002E20DE" w14:paraId="091AAA86"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331236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tcBorders>
              <w:top w:val="nil"/>
              <w:left w:val="nil"/>
              <w:bottom w:val="single" w:sz="8" w:space="0" w:color="auto"/>
              <w:right w:val="single" w:sz="8" w:space="0" w:color="auto"/>
            </w:tcBorders>
            <w:shd w:val="clear" w:color="auto" w:fill="auto"/>
            <w:vAlign w:val="center"/>
          </w:tcPr>
          <w:p w14:paraId="4F28E8D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中文语言能力(2学分)</w:t>
            </w:r>
          </w:p>
        </w:tc>
        <w:tc>
          <w:tcPr>
            <w:tcW w:w="750" w:type="pct"/>
            <w:tcBorders>
              <w:top w:val="nil"/>
              <w:left w:val="nil"/>
              <w:bottom w:val="single" w:sz="8" w:space="0" w:color="auto"/>
              <w:right w:val="single" w:sz="8" w:space="0" w:color="auto"/>
            </w:tcBorders>
            <w:shd w:val="clear" w:color="auto" w:fill="auto"/>
            <w:vAlign w:val="center"/>
          </w:tcPr>
          <w:p w14:paraId="6F79243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汉语写作与沟通</w:t>
            </w:r>
          </w:p>
        </w:tc>
        <w:tc>
          <w:tcPr>
            <w:tcW w:w="535" w:type="pct"/>
            <w:tcBorders>
              <w:top w:val="nil"/>
              <w:left w:val="nil"/>
              <w:bottom w:val="single" w:sz="8" w:space="0" w:color="auto"/>
              <w:right w:val="single" w:sz="8" w:space="0" w:color="auto"/>
            </w:tcBorders>
            <w:shd w:val="clear" w:color="auto" w:fill="auto"/>
            <w:vAlign w:val="center"/>
          </w:tcPr>
          <w:p w14:paraId="156F675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lang w:bidi="ar"/>
              </w:rPr>
              <w:t>C112105B</w:t>
            </w:r>
            <w:r>
              <w:rPr>
                <w:rFonts w:ascii="宋体" w:hAnsi="宋体" w:cs="宋体" w:hint="eastAsia"/>
                <w:color w:val="000000"/>
                <w:kern w:val="0"/>
                <w:sz w:val="18"/>
                <w:szCs w:val="18"/>
              </w:rPr>
              <w:t xml:space="preserve">　</w:t>
            </w:r>
          </w:p>
        </w:tc>
        <w:tc>
          <w:tcPr>
            <w:tcW w:w="298" w:type="pct"/>
            <w:tcBorders>
              <w:top w:val="nil"/>
              <w:left w:val="nil"/>
              <w:bottom w:val="single" w:sz="8" w:space="0" w:color="auto"/>
              <w:right w:val="single" w:sz="8" w:space="0" w:color="auto"/>
            </w:tcBorders>
            <w:shd w:val="clear" w:color="auto" w:fill="auto"/>
            <w:vAlign w:val="center"/>
          </w:tcPr>
          <w:p w14:paraId="6DDB425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0F8D4BD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3AA2519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0020DE5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7FE198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3A252D4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3F47B71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3D48770D"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2.1</w:t>
            </w:r>
          </w:p>
        </w:tc>
        <w:tc>
          <w:tcPr>
            <w:tcW w:w="472" w:type="pct"/>
            <w:tcBorders>
              <w:top w:val="nil"/>
              <w:left w:val="nil"/>
              <w:bottom w:val="single" w:sz="8" w:space="0" w:color="auto"/>
              <w:right w:val="single" w:sz="8" w:space="0" w:color="auto"/>
            </w:tcBorders>
            <w:shd w:val="clear" w:color="auto" w:fill="auto"/>
            <w:vAlign w:val="center"/>
          </w:tcPr>
          <w:p w14:paraId="200C0B4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47BF7DA6" w14:textId="77777777" w:rsidTr="002E20DE">
        <w:trPr>
          <w:trHeight w:val="490"/>
        </w:trPr>
        <w:tc>
          <w:tcPr>
            <w:tcW w:w="297" w:type="pct"/>
            <w:vMerge w:val="restart"/>
            <w:tcBorders>
              <w:top w:val="nil"/>
              <w:left w:val="single" w:sz="8" w:space="0" w:color="auto"/>
              <w:bottom w:val="single" w:sz="8" w:space="0" w:color="000000"/>
              <w:right w:val="single" w:sz="8" w:space="0" w:color="auto"/>
            </w:tcBorders>
            <w:shd w:val="clear" w:color="auto" w:fill="auto"/>
            <w:vAlign w:val="center"/>
          </w:tcPr>
          <w:p w14:paraId="5F0C7B7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专业教育平台（94学分）</w:t>
            </w:r>
          </w:p>
        </w:tc>
        <w:tc>
          <w:tcPr>
            <w:tcW w:w="345" w:type="pct"/>
            <w:vMerge w:val="restart"/>
            <w:tcBorders>
              <w:top w:val="nil"/>
              <w:left w:val="single" w:sz="8" w:space="0" w:color="auto"/>
              <w:bottom w:val="single" w:sz="8" w:space="0" w:color="000000"/>
              <w:right w:val="single" w:sz="8" w:space="0" w:color="auto"/>
            </w:tcBorders>
            <w:shd w:val="clear" w:color="auto" w:fill="auto"/>
            <w:vAlign w:val="center"/>
          </w:tcPr>
          <w:p w14:paraId="7CE98B8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西班牙语专业基础课程（40学分）</w:t>
            </w:r>
          </w:p>
        </w:tc>
        <w:tc>
          <w:tcPr>
            <w:tcW w:w="750" w:type="pct"/>
            <w:tcBorders>
              <w:top w:val="nil"/>
              <w:left w:val="nil"/>
              <w:bottom w:val="single" w:sz="8" w:space="0" w:color="auto"/>
              <w:right w:val="single" w:sz="8" w:space="0" w:color="auto"/>
            </w:tcBorders>
            <w:shd w:val="clear" w:color="auto" w:fill="auto"/>
            <w:vAlign w:val="center"/>
          </w:tcPr>
          <w:p w14:paraId="269B7BB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基础</w:t>
            </w:r>
            <w:proofErr w:type="gramStart"/>
            <w:r>
              <w:rPr>
                <w:rFonts w:ascii="宋体" w:hAnsi="宋体" w:cs="宋体" w:hint="eastAsia"/>
                <w:color w:val="000000"/>
                <w:kern w:val="0"/>
                <w:sz w:val="18"/>
                <w:szCs w:val="18"/>
              </w:rPr>
              <w:t>西语口笔语实践</w:t>
            </w:r>
            <w:proofErr w:type="gramEnd"/>
            <w:r>
              <w:rPr>
                <w:rFonts w:ascii="宋体" w:hAnsi="宋体" w:cs="宋体" w:hint="eastAsia"/>
                <w:color w:val="000000"/>
                <w:kern w:val="0"/>
                <w:sz w:val="18"/>
                <w:szCs w:val="18"/>
              </w:rPr>
              <w:t>I</w:t>
            </w:r>
          </w:p>
        </w:tc>
        <w:tc>
          <w:tcPr>
            <w:tcW w:w="535" w:type="pct"/>
            <w:tcBorders>
              <w:top w:val="nil"/>
              <w:left w:val="nil"/>
              <w:bottom w:val="single" w:sz="8" w:space="0" w:color="auto"/>
              <w:right w:val="single" w:sz="8" w:space="0" w:color="auto"/>
            </w:tcBorders>
            <w:shd w:val="clear" w:color="auto" w:fill="auto"/>
            <w:vAlign w:val="center"/>
          </w:tcPr>
          <w:p w14:paraId="35E5C6B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M112201B</w:t>
            </w:r>
          </w:p>
        </w:tc>
        <w:tc>
          <w:tcPr>
            <w:tcW w:w="298" w:type="pct"/>
            <w:tcBorders>
              <w:top w:val="nil"/>
              <w:left w:val="nil"/>
              <w:bottom w:val="single" w:sz="8" w:space="0" w:color="auto"/>
              <w:right w:val="single" w:sz="8" w:space="0" w:color="auto"/>
            </w:tcBorders>
            <w:shd w:val="clear" w:color="auto" w:fill="auto"/>
            <w:vAlign w:val="center"/>
          </w:tcPr>
          <w:p w14:paraId="4B052CE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20986C4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27E381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0F3A4D2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4AADBA1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05C9BD2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276B74F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6072E6BE"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w:t>
            </w:r>
          </w:p>
        </w:tc>
        <w:tc>
          <w:tcPr>
            <w:tcW w:w="472" w:type="pct"/>
            <w:tcBorders>
              <w:top w:val="nil"/>
              <w:left w:val="nil"/>
              <w:bottom w:val="single" w:sz="8" w:space="0" w:color="auto"/>
              <w:right w:val="single" w:sz="8" w:space="0" w:color="auto"/>
            </w:tcBorders>
            <w:shd w:val="clear" w:color="auto" w:fill="auto"/>
            <w:vAlign w:val="center"/>
          </w:tcPr>
          <w:p w14:paraId="330AFE0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75C9402"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8442AD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A2D26CC"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013610A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西班牙语专业导论I</w:t>
            </w:r>
          </w:p>
        </w:tc>
        <w:tc>
          <w:tcPr>
            <w:tcW w:w="535" w:type="pct"/>
            <w:tcBorders>
              <w:top w:val="nil"/>
              <w:left w:val="nil"/>
              <w:bottom w:val="single" w:sz="8" w:space="0" w:color="auto"/>
              <w:right w:val="single" w:sz="8" w:space="0" w:color="auto"/>
            </w:tcBorders>
            <w:shd w:val="clear" w:color="auto" w:fill="auto"/>
            <w:vAlign w:val="center"/>
          </w:tcPr>
          <w:p w14:paraId="122A183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M112202B</w:t>
            </w:r>
          </w:p>
        </w:tc>
        <w:tc>
          <w:tcPr>
            <w:tcW w:w="298" w:type="pct"/>
            <w:tcBorders>
              <w:top w:val="nil"/>
              <w:left w:val="nil"/>
              <w:bottom w:val="single" w:sz="8" w:space="0" w:color="auto"/>
              <w:right w:val="single" w:sz="8" w:space="0" w:color="auto"/>
            </w:tcBorders>
            <w:shd w:val="clear" w:color="auto" w:fill="auto"/>
            <w:vAlign w:val="center"/>
          </w:tcPr>
          <w:p w14:paraId="73EF89E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478AA12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2C54130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306ADB8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0E7541D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436B562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07D504D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12276A73"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1.3 1.4， 11.1，11.2</w:t>
            </w:r>
          </w:p>
        </w:tc>
        <w:tc>
          <w:tcPr>
            <w:tcW w:w="472" w:type="pct"/>
            <w:tcBorders>
              <w:top w:val="nil"/>
              <w:left w:val="nil"/>
              <w:bottom w:val="single" w:sz="8" w:space="0" w:color="auto"/>
              <w:right w:val="single" w:sz="8" w:space="0" w:color="auto"/>
            </w:tcBorders>
            <w:shd w:val="clear" w:color="auto" w:fill="auto"/>
            <w:vAlign w:val="center"/>
          </w:tcPr>
          <w:p w14:paraId="0D2B760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DF1E540"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5A6EEEA"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02846D9"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432C36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西班牙语听力实践I</w:t>
            </w:r>
          </w:p>
        </w:tc>
        <w:tc>
          <w:tcPr>
            <w:tcW w:w="535" w:type="pct"/>
            <w:tcBorders>
              <w:top w:val="nil"/>
              <w:left w:val="nil"/>
              <w:bottom w:val="single" w:sz="8" w:space="0" w:color="auto"/>
              <w:right w:val="single" w:sz="8" w:space="0" w:color="auto"/>
            </w:tcBorders>
            <w:shd w:val="clear" w:color="auto" w:fill="auto"/>
            <w:vAlign w:val="center"/>
          </w:tcPr>
          <w:p w14:paraId="0A7E443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M112203B</w:t>
            </w:r>
          </w:p>
        </w:tc>
        <w:tc>
          <w:tcPr>
            <w:tcW w:w="298" w:type="pct"/>
            <w:tcBorders>
              <w:top w:val="nil"/>
              <w:left w:val="nil"/>
              <w:bottom w:val="single" w:sz="8" w:space="0" w:color="auto"/>
              <w:right w:val="single" w:sz="8" w:space="0" w:color="auto"/>
            </w:tcBorders>
            <w:shd w:val="clear" w:color="auto" w:fill="auto"/>
            <w:vAlign w:val="center"/>
          </w:tcPr>
          <w:p w14:paraId="290AF17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23DEC1D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33BE495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261157D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263B1E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45AC490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7D7B4DA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7E5F70B5"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2.1-2.3,7.1,7.2</w:t>
            </w:r>
          </w:p>
        </w:tc>
        <w:tc>
          <w:tcPr>
            <w:tcW w:w="472" w:type="pct"/>
            <w:tcBorders>
              <w:top w:val="nil"/>
              <w:left w:val="nil"/>
              <w:bottom w:val="single" w:sz="8" w:space="0" w:color="auto"/>
              <w:right w:val="single" w:sz="8" w:space="0" w:color="auto"/>
            </w:tcBorders>
            <w:shd w:val="clear" w:color="auto" w:fill="auto"/>
            <w:vAlign w:val="center"/>
          </w:tcPr>
          <w:p w14:paraId="2E73DCF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BC742EE"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33F48E1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7FBA08F"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1B4B5B2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西班牙语口语实践I</w:t>
            </w:r>
          </w:p>
        </w:tc>
        <w:tc>
          <w:tcPr>
            <w:tcW w:w="535" w:type="pct"/>
            <w:tcBorders>
              <w:top w:val="nil"/>
              <w:left w:val="nil"/>
              <w:bottom w:val="single" w:sz="8" w:space="0" w:color="auto"/>
              <w:right w:val="single" w:sz="8" w:space="0" w:color="auto"/>
            </w:tcBorders>
            <w:shd w:val="clear" w:color="auto" w:fill="auto"/>
            <w:vAlign w:val="center"/>
          </w:tcPr>
          <w:p w14:paraId="34F3B7E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M112204B</w:t>
            </w:r>
          </w:p>
        </w:tc>
        <w:tc>
          <w:tcPr>
            <w:tcW w:w="298" w:type="pct"/>
            <w:tcBorders>
              <w:top w:val="nil"/>
              <w:left w:val="nil"/>
              <w:bottom w:val="single" w:sz="8" w:space="0" w:color="auto"/>
              <w:right w:val="single" w:sz="8" w:space="0" w:color="auto"/>
            </w:tcBorders>
            <w:shd w:val="clear" w:color="auto" w:fill="auto"/>
            <w:vAlign w:val="center"/>
          </w:tcPr>
          <w:p w14:paraId="04E344F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DD9204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2DB8234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0C2D37D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DC370D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0DCDDEF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2DEFC6A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62A3F5F6"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2.1-2.3,7.1,7.2</w:t>
            </w:r>
          </w:p>
        </w:tc>
        <w:tc>
          <w:tcPr>
            <w:tcW w:w="472" w:type="pct"/>
            <w:tcBorders>
              <w:top w:val="nil"/>
              <w:left w:val="nil"/>
              <w:bottom w:val="single" w:sz="8" w:space="0" w:color="auto"/>
              <w:right w:val="single" w:sz="8" w:space="0" w:color="auto"/>
            </w:tcBorders>
            <w:shd w:val="clear" w:color="auto" w:fill="auto"/>
            <w:vAlign w:val="center"/>
          </w:tcPr>
          <w:p w14:paraId="471FD8A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8F7EF6E"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65F6A2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577E46E"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3834BB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基础</w:t>
            </w:r>
            <w:proofErr w:type="gramStart"/>
            <w:r>
              <w:rPr>
                <w:rFonts w:ascii="宋体" w:hAnsi="宋体" w:cs="宋体" w:hint="eastAsia"/>
                <w:color w:val="000000"/>
                <w:kern w:val="0"/>
                <w:sz w:val="18"/>
                <w:szCs w:val="18"/>
              </w:rPr>
              <w:t>西语口笔语实践</w:t>
            </w:r>
            <w:proofErr w:type="gramEnd"/>
            <w:r>
              <w:rPr>
                <w:rFonts w:ascii="宋体" w:hAnsi="宋体" w:cs="宋体" w:hint="eastAsia"/>
                <w:color w:val="000000"/>
                <w:kern w:val="0"/>
                <w:sz w:val="18"/>
                <w:szCs w:val="18"/>
              </w:rPr>
              <w:t>II</w:t>
            </w:r>
          </w:p>
        </w:tc>
        <w:tc>
          <w:tcPr>
            <w:tcW w:w="535" w:type="pct"/>
            <w:tcBorders>
              <w:top w:val="nil"/>
              <w:left w:val="nil"/>
              <w:bottom w:val="single" w:sz="8" w:space="0" w:color="auto"/>
              <w:right w:val="single" w:sz="8" w:space="0" w:color="auto"/>
            </w:tcBorders>
            <w:shd w:val="clear" w:color="auto" w:fill="auto"/>
            <w:vAlign w:val="center"/>
          </w:tcPr>
          <w:p w14:paraId="1EFD949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M112205B</w:t>
            </w:r>
          </w:p>
        </w:tc>
        <w:tc>
          <w:tcPr>
            <w:tcW w:w="298" w:type="pct"/>
            <w:tcBorders>
              <w:top w:val="nil"/>
              <w:left w:val="nil"/>
              <w:bottom w:val="single" w:sz="8" w:space="0" w:color="auto"/>
              <w:right w:val="single" w:sz="8" w:space="0" w:color="auto"/>
            </w:tcBorders>
            <w:shd w:val="clear" w:color="auto" w:fill="auto"/>
            <w:vAlign w:val="center"/>
          </w:tcPr>
          <w:p w14:paraId="0139184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0666207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6F8043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43C6A3E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68AC16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042A220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5F67197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460" w:type="pct"/>
            <w:tcBorders>
              <w:top w:val="nil"/>
              <w:left w:val="nil"/>
              <w:bottom w:val="single" w:sz="8" w:space="0" w:color="auto"/>
              <w:right w:val="single" w:sz="8" w:space="0" w:color="auto"/>
            </w:tcBorders>
            <w:shd w:val="clear" w:color="auto" w:fill="auto"/>
            <w:vAlign w:val="center"/>
          </w:tcPr>
          <w:p w14:paraId="1148BE4E"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2.1-2.3,4.1</w:t>
            </w:r>
          </w:p>
        </w:tc>
        <w:tc>
          <w:tcPr>
            <w:tcW w:w="472" w:type="pct"/>
            <w:tcBorders>
              <w:top w:val="nil"/>
              <w:left w:val="nil"/>
              <w:bottom w:val="single" w:sz="8" w:space="0" w:color="auto"/>
              <w:right w:val="single" w:sz="8" w:space="0" w:color="auto"/>
            </w:tcBorders>
            <w:shd w:val="clear" w:color="auto" w:fill="auto"/>
            <w:vAlign w:val="center"/>
          </w:tcPr>
          <w:p w14:paraId="2EB9622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63A8811C"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7AA9005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07ED7FB"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D30920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西班牙语听力实践II</w:t>
            </w:r>
          </w:p>
        </w:tc>
        <w:tc>
          <w:tcPr>
            <w:tcW w:w="535" w:type="pct"/>
            <w:tcBorders>
              <w:top w:val="nil"/>
              <w:left w:val="nil"/>
              <w:bottom w:val="single" w:sz="8" w:space="0" w:color="auto"/>
              <w:right w:val="single" w:sz="8" w:space="0" w:color="auto"/>
            </w:tcBorders>
            <w:shd w:val="clear" w:color="auto" w:fill="auto"/>
            <w:vAlign w:val="center"/>
          </w:tcPr>
          <w:p w14:paraId="2B5EC1D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M112206B</w:t>
            </w:r>
          </w:p>
        </w:tc>
        <w:tc>
          <w:tcPr>
            <w:tcW w:w="298" w:type="pct"/>
            <w:tcBorders>
              <w:top w:val="nil"/>
              <w:left w:val="nil"/>
              <w:bottom w:val="single" w:sz="8" w:space="0" w:color="auto"/>
              <w:right w:val="single" w:sz="8" w:space="0" w:color="auto"/>
            </w:tcBorders>
            <w:shd w:val="clear" w:color="auto" w:fill="auto"/>
            <w:vAlign w:val="center"/>
          </w:tcPr>
          <w:p w14:paraId="6D3FA19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D26C5B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37BEF9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14A38C9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1542AD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74FC01E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02E1AA3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460" w:type="pct"/>
            <w:tcBorders>
              <w:top w:val="nil"/>
              <w:left w:val="nil"/>
              <w:bottom w:val="single" w:sz="8" w:space="0" w:color="auto"/>
              <w:right w:val="single" w:sz="8" w:space="0" w:color="auto"/>
            </w:tcBorders>
            <w:shd w:val="clear" w:color="auto" w:fill="auto"/>
            <w:vAlign w:val="center"/>
          </w:tcPr>
          <w:p w14:paraId="264B31AF"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2.1-2.3,7.1,7.2</w:t>
            </w:r>
          </w:p>
        </w:tc>
        <w:tc>
          <w:tcPr>
            <w:tcW w:w="472" w:type="pct"/>
            <w:tcBorders>
              <w:top w:val="nil"/>
              <w:left w:val="nil"/>
              <w:bottom w:val="single" w:sz="8" w:space="0" w:color="auto"/>
              <w:right w:val="single" w:sz="8" w:space="0" w:color="auto"/>
            </w:tcBorders>
            <w:shd w:val="clear" w:color="auto" w:fill="auto"/>
            <w:vAlign w:val="center"/>
          </w:tcPr>
          <w:p w14:paraId="2DBDC12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38B252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26DFDF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0B5C58C"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3868889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西班牙语口语实践II</w:t>
            </w:r>
          </w:p>
        </w:tc>
        <w:tc>
          <w:tcPr>
            <w:tcW w:w="535" w:type="pct"/>
            <w:tcBorders>
              <w:top w:val="nil"/>
              <w:left w:val="nil"/>
              <w:bottom w:val="single" w:sz="8" w:space="0" w:color="auto"/>
              <w:right w:val="single" w:sz="8" w:space="0" w:color="auto"/>
            </w:tcBorders>
            <w:shd w:val="clear" w:color="auto" w:fill="auto"/>
            <w:vAlign w:val="center"/>
          </w:tcPr>
          <w:p w14:paraId="1D4DD97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M112207B</w:t>
            </w:r>
          </w:p>
        </w:tc>
        <w:tc>
          <w:tcPr>
            <w:tcW w:w="298" w:type="pct"/>
            <w:tcBorders>
              <w:top w:val="nil"/>
              <w:left w:val="nil"/>
              <w:bottom w:val="single" w:sz="8" w:space="0" w:color="auto"/>
              <w:right w:val="single" w:sz="8" w:space="0" w:color="auto"/>
            </w:tcBorders>
            <w:shd w:val="clear" w:color="auto" w:fill="auto"/>
            <w:vAlign w:val="center"/>
          </w:tcPr>
          <w:p w14:paraId="4E9B4E7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71E0E9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72264C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1D815A2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66B2EB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58EB884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5ED70FC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460" w:type="pct"/>
            <w:tcBorders>
              <w:top w:val="nil"/>
              <w:left w:val="nil"/>
              <w:bottom w:val="single" w:sz="8" w:space="0" w:color="auto"/>
              <w:right w:val="single" w:sz="8" w:space="0" w:color="auto"/>
            </w:tcBorders>
            <w:shd w:val="clear" w:color="auto" w:fill="auto"/>
            <w:vAlign w:val="center"/>
          </w:tcPr>
          <w:p w14:paraId="7B857A9E"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2.1-2.3,7.1,7.2</w:t>
            </w:r>
          </w:p>
        </w:tc>
        <w:tc>
          <w:tcPr>
            <w:tcW w:w="472" w:type="pct"/>
            <w:tcBorders>
              <w:top w:val="nil"/>
              <w:left w:val="nil"/>
              <w:bottom w:val="single" w:sz="8" w:space="0" w:color="auto"/>
              <w:right w:val="single" w:sz="8" w:space="0" w:color="auto"/>
            </w:tcBorders>
            <w:shd w:val="clear" w:color="auto" w:fill="auto"/>
            <w:vAlign w:val="center"/>
          </w:tcPr>
          <w:p w14:paraId="4ABDEF1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63D5BB8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3C1CCEB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833070A"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18A1EC3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西班牙语泛读I</w:t>
            </w:r>
          </w:p>
        </w:tc>
        <w:tc>
          <w:tcPr>
            <w:tcW w:w="535" w:type="pct"/>
            <w:tcBorders>
              <w:top w:val="nil"/>
              <w:left w:val="nil"/>
              <w:bottom w:val="single" w:sz="8" w:space="0" w:color="auto"/>
              <w:right w:val="single" w:sz="8" w:space="0" w:color="auto"/>
            </w:tcBorders>
            <w:shd w:val="clear" w:color="auto" w:fill="auto"/>
            <w:vAlign w:val="center"/>
          </w:tcPr>
          <w:p w14:paraId="16EEDA5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M112208B</w:t>
            </w:r>
          </w:p>
        </w:tc>
        <w:tc>
          <w:tcPr>
            <w:tcW w:w="298" w:type="pct"/>
            <w:tcBorders>
              <w:top w:val="nil"/>
              <w:left w:val="nil"/>
              <w:bottom w:val="single" w:sz="8" w:space="0" w:color="auto"/>
              <w:right w:val="single" w:sz="8" w:space="0" w:color="auto"/>
            </w:tcBorders>
            <w:shd w:val="clear" w:color="auto" w:fill="auto"/>
            <w:vAlign w:val="center"/>
          </w:tcPr>
          <w:p w14:paraId="6439DF9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B447ED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2DC32B7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3368406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417AF7F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587D56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671301B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460" w:type="pct"/>
            <w:tcBorders>
              <w:top w:val="nil"/>
              <w:left w:val="nil"/>
              <w:bottom w:val="single" w:sz="8" w:space="0" w:color="auto"/>
              <w:right w:val="single" w:sz="8" w:space="0" w:color="auto"/>
            </w:tcBorders>
            <w:shd w:val="clear" w:color="auto" w:fill="auto"/>
            <w:vAlign w:val="center"/>
          </w:tcPr>
          <w:p w14:paraId="5F3500B9"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2.1-2.3,3.2-3.4</w:t>
            </w:r>
          </w:p>
        </w:tc>
        <w:tc>
          <w:tcPr>
            <w:tcW w:w="472" w:type="pct"/>
            <w:tcBorders>
              <w:top w:val="nil"/>
              <w:left w:val="nil"/>
              <w:bottom w:val="single" w:sz="8" w:space="0" w:color="auto"/>
              <w:right w:val="single" w:sz="8" w:space="0" w:color="auto"/>
            </w:tcBorders>
            <w:shd w:val="clear" w:color="auto" w:fill="auto"/>
            <w:vAlign w:val="center"/>
          </w:tcPr>
          <w:p w14:paraId="0F69AB1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12B3542"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987A434"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3B30BED"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06DD3CF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中级</w:t>
            </w:r>
            <w:proofErr w:type="gramStart"/>
            <w:r>
              <w:rPr>
                <w:rFonts w:ascii="宋体" w:hAnsi="宋体" w:cs="宋体" w:hint="eastAsia"/>
                <w:color w:val="000000"/>
                <w:kern w:val="0"/>
                <w:sz w:val="18"/>
                <w:szCs w:val="18"/>
              </w:rPr>
              <w:t>西语口笔语实践</w:t>
            </w:r>
            <w:proofErr w:type="gramEnd"/>
            <w:r>
              <w:rPr>
                <w:rFonts w:ascii="宋体" w:hAnsi="宋体" w:cs="宋体" w:hint="eastAsia"/>
                <w:color w:val="000000"/>
                <w:kern w:val="0"/>
                <w:sz w:val="18"/>
                <w:szCs w:val="18"/>
              </w:rPr>
              <w:t>I</w:t>
            </w:r>
          </w:p>
        </w:tc>
        <w:tc>
          <w:tcPr>
            <w:tcW w:w="535" w:type="pct"/>
            <w:tcBorders>
              <w:top w:val="nil"/>
              <w:left w:val="nil"/>
              <w:bottom w:val="single" w:sz="8" w:space="0" w:color="auto"/>
              <w:right w:val="single" w:sz="8" w:space="0" w:color="auto"/>
            </w:tcBorders>
            <w:shd w:val="clear" w:color="auto" w:fill="auto"/>
            <w:vAlign w:val="center"/>
          </w:tcPr>
          <w:p w14:paraId="7077CC1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M212209B</w:t>
            </w:r>
          </w:p>
        </w:tc>
        <w:tc>
          <w:tcPr>
            <w:tcW w:w="298" w:type="pct"/>
            <w:tcBorders>
              <w:top w:val="nil"/>
              <w:left w:val="nil"/>
              <w:bottom w:val="single" w:sz="8" w:space="0" w:color="auto"/>
              <w:right w:val="single" w:sz="8" w:space="0" w:color="auto"/>
            </w:tcBorders>
            <w:shd w:val="clear" w:color="auto" w:fill="auto"/>
            <w:vAlign w:val="center"/>
          </w:tcPr>
          <w:p w14:paraId="3EDD160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42A1C5D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533043D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DA679E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6A03A2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BE31DA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52F5F19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w:t>
            </w:r>
          </w:p>
        </w:tc>
        <w:tc>
          <w:tcPr>
            <w:tcW w:w="460" w:type="pct"/>
            <w:tcBorders>
              <w:top w:val="nil"/>
              <w:left w:val="nil"/>
              <w:bottom w:val="single" w:sz="8" w:space="0" w:color="auto"/>
              <w:right w:val="single" w:sz="8" w:space="0" w:color="auto"/>
            </w:tcBorders>
            <w:shd w:val="clear" w:color="auto" w:fill="auto"/>
            <w:vAlign w:val="center"/>
          </w:tcPr>
          <w:p w14:paraId="4041871E"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2.1-2.4；3.1，3.2；7.1，7.2</w:t>
            </w:r>
          </w:p>
        </w:tc>
        <w:tc>
          <w:tcPr>
            <w:tcW w:w="472" w:type="pct"/>
            <w:tcBorders>
              <w:top w:val="nil"/>
              <w:left w:val="nil"/>
              <w:bottom w:val="single" w:sz="8" w:space="0" w:color="auto"/>
              <w:right w:val="single" w:sz="8" w:space="0" w:color="auto"/>
            </w:tcBorders>
            <w:shd w:val="clear" w:color="auto" w:fill="auto"/>
            <w:vAlign w:val="center"/>
          </w:tcPr>
          <w:p w14:paraId="2CE9674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44AEF63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1A6D621"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8718FD3"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77A7515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西班牙语听力实践III</w:t>
            </w:r>
          </w:p>
        </w:tc>
        <w:tc>
          <w:tcPr>
            <w:tcW w:w="535" w:type="pct"/>
            <w:tcBorders>
              <w:top w:val="nil"/>
              <w:left w:val="nil"/>
              <w:bottom w:val="single" w:sz="8" w:space="0" w:color="auto"/>
              <w:right w:val="single" w:sz="8" w:space="0" w:color="auto"/>
            </w:tcBorders>
            <w:shd w:val="clear" w:color="auto" w:fill="auto"/>
            <w:vAlign w:val="center"/>
          </w:tcPr>
          <w:p w14:paraId="68E85F9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M212210B</w:t>
            </w:r>
          </w:p>
        </w:tc>
        <w:tc>
          <w:tcPr>
            <w:tcW w:w="298" w:type="pct"/>
            <w:tcBorders>
              <w:top w:val="nil"/>
              <w:left w:val="nil"/>
              <w:bottom w:val="single" w:sz="8" w:space="0" w:color="auto"/>
              <w:right w:val="single" w:sz="8" w:space="0" w:color="auto"/>
            </w:tcBorders>
            <w:shd w:val="clear" w:color="auto" w:fill="auto"/>
            <w:vAlign w:val="center"/>
          </w:tcPr>
          <w:p w14:paraId="35A79D0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7A404E2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00390A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3D21A9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5E52A8E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252" w:type="pct"/>
            <w:tcBorders>
              <w:top w:val="nil"/>
              <w:left w:val="nil"/>
              <w:bottom w:val="single" w:sz="8" w:space="0" w:color="auto"/>
              <w:right w:val="single" w:sz="8" w:space="0" w:color="auto"/>
            </w:tcBorders>
            <w:shd w:val="clear" w:color="auto" w:fill="auto"/>
            <w:vAlign w:val="center"/>
          </w:tcPr>
          <w:p w14:paraId="2425CF8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485" w:type="pct"/>
            <w:tcBorders>
              <w:top w:val="nil"/>
              <w:left w:val="nil"/>
              <w:bottom w:val="single" w:sz="8" w:space="0" w:color="auto"/>
              <w:right w:val="single" w:sz="8" w:space="0" w:color="auto"/>
            </w:tcBorders>
            <w:shd w:val="clear" w:color="auto" w:fill="auto"/>
            <w:vAlign w:val="center"/>
          </w:tcPr>
          <w:p w14:paraId="5997375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w:t>
            </w:r>
          </w:p>
        </w:tc>
        <w:tc>
          <w:tcPr>
            <w:tcW w:w="460" w:type="pct"/>
            <w:tcBorders>
              <w:top w:val="nil"/>
              <w:left w:val="nil"/>
              <w:bottom w:val="single" w:sz="8" w:space="0" w:color="auto"/>
              <w:right w:val="single" w:sz="8" w:space="0" w:color="auto"/>
            </w:tcBorders>
            <w:shd w:val="clear" w:color="auto" w:fill="auto"/>
            <w:vAlign w:val="center"/>
          </w:tcPr>
          <w:p w14:paraId="1932375B"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2.2-2.4,3.2-3.4，7.1-7.3</w:t>
            </w:r>
          </w:p>
        </w:tc>
        <w:tc>
          <w:tcPr>
            <w:tcW w:w="472" w:type="pct"/>
            <w:tcBorders>
              <w:top w:val="nil"/>
              <w:left w:val="nil"/>
              <w:bottom w:val="single" w:sz="8" w:space="0" w:color="auto"/>
              <w:right w:val="single" w:sz="8" w:space="0" w:color="auto"/>
            </w:tcBorders>
            <w:shd w:val="clear" w:color="auto" w:fill="auto"/>
            <w:vAlign w:val="center"/>
          </w:tcPr>
          <w:p w14:paraId="36826D7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ECF799A"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727FFA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2487B6E9"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0580CB2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西班牙语口语实践III</w:t>
            </w:r>
          </w:p>
        </w:tc>
        <w:tc>
          <w:tcPr>
            <w:tcW w:w="535" w:type="pct"/>
            <w:tcBorders>
              <w:top w:val="nil"/>
              <w:left w:val="nil"/>
              <w:bottom w:val="single" w:sz="8" w:space="0" w:color="auto"/>
              <w:right w:val="single" w:sz="8" w:space="0" w:color="auto"/>
            </w:tcBorders>
            <w:shd w:val="clear" w:color="auto" w:fill="auto"/>
            <w:vAlign w:val="center"/>
          </w:tcPr>
          <w:p w14:paraId="38FF88F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M212211B</w:t>
            </w:r>
          </w:p>
        </w:tc>
        <w:tc>
          <w:tcPr>
            <w:tcW w:w="298" w:type="pct"/>
            <w:tcBorders>
              <w:top w:val="nil"/>
              <w:left w:val="nil"/>
              <w:bottom w:val="single" w:sz="8" w:space="0" w:color="auto"/>
              <w:right w:val="single" w:sz="8" w:space="0" w:color="auto"/>
            </w:tcBorders>
            <w:shd w:val="clear" w:color="auto" w:fill="auto"/>
            <w:vAlign w:val="center"/>
          </w:tcPr>
          <w:p w14:paraId="3E35483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D2118F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9C7762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140D69E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1A4765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252" w:type="pct"/>
            <w:tcBorders>
              <w:top w:val="nil"/>
              <w:left w:val="nil"/>
              <w:bottom w:val="single" w:sz="8" w:space="0" w:color="auto"/>
              <w:right w:val="single" w:sz="8" w:space="0" w:color="auto"/>
            </w:tcBorders>
            <w:shd w:val="clear" w:color="auto" w:fill="auto"/>
            <w:vAlign w:val="center"/>
          </w:tcPr>
          <w:p w14:paraId="7D5BF27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485" w:type="pct"/>
            <w:tcBorders>
              <w:top w:val="nil"/>
              <w:left w:val="nil"/>
              <w:bottom w:val="single" w:sz="8" w:space="0" w:color="auto"/>
              <w:right w:val="single" w:sz="8" w:space="0" w:color="auto"/>
            </w:tcBorders>
            <w:shd w:val="clear" w:color="auto" w:fill="auto"/>
            <w:vAlign w:val="center"/>
          </w:tcPr>
          <w:p w14:paraId="4B72A94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w:t>
            </w:r>
          </w:p>
        </w:tc>
        <w:tc>
          <w:tcPr>
            <w:tcW w:w="460" w:type="pct"/>
            <w:tcBorders>
              <w:top w:val="nil"/>
              <w:left w:val="nil"/>
              <w:bottom w:val="single" w:sz="8" w:space="0" w:color="auto"/>
              <w:right w:val="single" w:sz="8" w:space="0" w:color="auto"/>
            </w:tcBorders>
            <w:shd w:val="clear" w:color="auto" w:fill="auto"/>
            <w:vAlign w:val="center"/>
          </w:tcPr>
          <w:p w14:paraId="08D52360"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2.2-2.5</w:t>
            </w:r>
          </w:p>
        </w:tc>
        <w:tc>
          <w:tcPr>
            <w:tcW w:w="472" w:type="pct"/>
            <w:tcBorders>
              <w:top w:val="nil"/>
              <w:left w:val="nil"/>
              <w:bottom w:val="single" w:sz="8" w:space="0" w:color="auto"/>
              <w:right w:val="single" w:sz="8" w:space="0" w:color="auto"/>
            </w:tcBorders>
            <w:shd w:val="clear" w:color="auto" w:fill="auto"/>
            <w:vAlign w:val="center"/>
          </w:tcPr>
          <w:p w14:paraId="73BAC2C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635EF43"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878E80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16A41A4"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464F60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西班牙语泛读II</w:t>
            </w:r>
          </w:p>
        </w:tc>
        <w:tc>
          <w:tcPr>
            <w:tcW w:w="535" w:type="pct"/>
            <w:tcBorders>
              <w:top w:val="nil"/>
              <w:left w:val="nil"/>
              <w:bottom w:val="single" w:sz="8" w:space="0" w:color="auto"/>
              <w:right w:val="single" w:sz="8" w:space="0" w:color="auto"/>
            </w:tcBorders>
            <w:shd w:val="clear" w:color="auto" w:fill="auto"/>
            <w:vAlign w:val="center"/>
          </w:tcPr>
          <w:p w14:paraId="403F9FB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M212212B</w:t>
            </w:r>
          </w:p>
        </w:tc>
        <w:tc>
          <w:tcPr>
            <w:tcW w:w="298" w:type="pct"/>
            <w:tcBorders>
              <w:top w:val="nil"/>
              <w:left w:val="nil"/>
              <w:bottom w:val="single" w:sz="8" w:space="0" w:color="auto"/>
              <w:right w:val="single" w:sz="8" w:space="0" w:color="auto"/>
            </w:tcBorders>
            <w:shd w:val="clear" w:color="auto" w:fill="auto"/>
            <w:vAlign w:val="center"/>
          </w:tcPr>
          <w:p w14:paraId="63DF37A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0565D08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2DFE08B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05A0178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9B2D2A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252" w:type="pct"/>
            <w:tcBorders>
              <w:top w:val="nil"/>
              <w:left w:val="nil"/>
              <w:bottom w:val="single" w:sz="8" w:space="0" w:color="auto"/>
              <w:right w:val="single" w:sz="8" w:space="0" w:color="auto"/>
            </w:tcBorders>
            <w:shd w:val="clear" w:color="auto" w:fill="auto"/>
            <w:vAlign w:val="center"/>
          </w:tcPr>
          <w:p w14:paraId="0C49521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485" w:type="pct"/>
            <w:tcBorders>
              <w:top w:val="nil"/>
              <w:left w:val="nil"/>
              <w:bottom w:val="single" w:sz="8" w:space="0" w:color="auto"/>
              <w:right w:val="single" w:sz="8" w:space="0" w:color="auto"/>
            </w:tcBorders>
            <w:shd w:val="clear" w:color="auto" w:fill="auto"/>
            <w:vAlign w:val="center"/>
          </w:tcPr>
          <w:p w14:paraId="73DF70B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w:t>
            </w:r>
          </w:p>
        </w:tc>
        <w:tc>
          <w:tcPr>
            <w:tcW w:w="460" w:type="pct"/>
            <w:tcBorders>
              <w:top w:val="nil"/>
              <w:left w:val="nil"/>
              <w:bottom w:val="single" w:sz="8" w:space="0" w:color="auto"/>
              <w:right w:val="single" w:sz="8" w:space="0" w:color="auto"/>
            </w:tcBorders>
            <w:shd w:val="clear" w:color="auto" w:fill="auto"/>
            <w:vAlign w:val="center"/>
          </w:tcPr>
          <w:p w14:paraId="5DF3B19C"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2.1-2.3,3.2-3.4</w:t>
            </w:r>
          </w:p>
        </w:tc>
        <w:tc>
          <w:tcPr>
            <w:tcW w:w="472" w:type="pct"/>
            <w:tcBorders>
              <w:top w:val="nil"/>
              <w:left w:val="nil"/>
              <w:bottom w:val="single" w:sz="8" w:space="0" w:color="auto"/>
              <w:right w:val="single" w:sz="8" w:space="0" w:color="auto"/>
            </w:tcBorders>
            <w:shd w:val="clear" w:color="auto" w:fill="auto"/>
            <w:vAlign w:val="center"/>
          </w:tcPr>
          <w:p w14:paraId="68F1903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6966DBA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E28A50C"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85090AD"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75CB3C7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中级</w:t>
            </w:r>
            <w:proofErr w:type="gramStart"/>
            <w:r>
              <w:rPr>
                <w:rFonts w:ascii="宋体" w:hAnsi="宋体" w:cs="宋体" w:hint="eastAsia"/>
                <w:color w:val="000000"/>
                <w:kern w:val="0"/>
                <w:sz w:val="18"/>
                <w:szCs w:val="18"/>
              </w:rPr>
              <w:t>西语口笔语实践</w:t>
            </w:r>
            <w:proofErr w:type="gramEnd"/>
            <w:r>
              <w:rPr>
                <w:rFonts w:ascii="宋体" w:hAnsi="宋体" w:cs="宋体" w:hint="eastAsia"/>
                <w:color w:val="000000"/>
                <w:kern w:val="0"/>
                <w:sz w:val="18"/>
                <w:szCs w:val="18"/>
              </w:rPr>
              <w:t>II</w:t>
            </w:r>
          </w:p>
        </w:tc>
        <w:tc>
          <w:tcPr>
            <w:tcW w:w="535" w:type="pct"/>
            <w:tcBorders>
              <w:top w:val="nil"/>
              <w:left w:val="nil"/>
              <w:bottom w:val="single" w:sz="8" w:space="0" w:color="auto"/>
              <w:right w:val="single" w:sz="8" w:space="0" w:color="auto"/>
            </w:tcBorders>
            <w:shd w:val="clear" w:color="auto" w:fill="auto"/>
            <w:vAlign w:val="center"/>
          </w:tcPr>
          <w:p w14:paraId="10DAEE6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M212213B</w:t>
            </w:r>
          </w:p>
        </w:tc>
        <w:tc>
          <w:tcPr>
            <w:tcW w:w="298" w:type="pct"/>
            <w:tcBorders>
              <w:top w:val="nil"/>
              <w:left w:val="nil"/>
              <w:bottom w:val="single" w:sz="8" w:space="0" w:color="auto"/>
              <w:right w:val="single" w:sz="8" w:space="0" w:color="auto"/>
            </w:tcBorders>
            <w:shd w:val="clear" w:color="auto" w:fill="auto"/>
            <w:vAlign w:val="center"/>
          </w:tcPr>
          <w:p w14:paraId="39F9C61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3E31D2F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8777A2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3A958F3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6A33C0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0F4250E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7E26738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242AD212"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2.4，2.5，3.4, 4.1,5.1</w:t>
            </w:r>
          </w:p>
        </w:tc>
        <w:tc>
          <w:tcPr>
            <w:tcW w:w="472" w:type="pct"/>
            <w:tcBorders>
              <w:top w:val="nil"/>
              <w:left w:val="nil"/>
              <w:bottom w:val="single" w:sz="8" w:space="0" w:color="auto"/>
              <w:right w:val="single" w:sz="8" w:space="0" w:color="auto"/>
            </w:tcBorders>
            <w:shd w:val="clear" w:color="auto" w:fill="auto"/>
            <w:vAlign w:val="center"/>
          </w:tcPr>
          <w:p w14:paraId="19C9AFB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12A53A9"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A050C74"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EBB8ADF"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1BCB407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西班牙语听力实践IV</w:t>
            </w:r>
          </w:p>
        </w:tc>
        <w:tc>
          <w:tcPr>
            <w:tcW w:w="535" w:type="pct"/>
            <w:tcBorders>
              <w:top w:val="nil"/>
              <w:left w:val="nil"/>
              <w:bottom w:val="single" w:sz="8" w:space="0" w:color="auto"/>
              <w:right w:val="single" w:sz="8" w:space="0" w:color="auto"/>
            </w:tcBorders>
            <w:shd w:val="clear" w:color="auto" w:fill="auto"/>
            <w:vAlign w:val="center"/>
          </w:tcPr>
          <w:p w14:paraId="5F75CD1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M212214B</w:t>
            </w:r>
          </w:p>
        </w:tc>
        <w:tc>
          <w:tcPr>
            <w:tcW w:w="298" w:type="pct"/>
            <w:tcBorders>
              <w:top w:val="nil"/>
              <w:left w:val="nil"/>
              <w:bottom w:val="single" w:sz="8" w:space="0" w:color="auto"/>
              <w:right w:val="single" w:sz="8" w:space="0" w:color="auto"/>
            </w:tcBorders>
            <w:shd w:val="clear" w:color="auto" w:fill="auto"/>
            <w:vAlign w:val="center"/>
          </w:tcPr>
          <w:p w14:paraId="4549780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2E8E260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E563FC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6DD874B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402E47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252" w:type="pct"/>
            <w:tcBorders>
              <w:top w:val="nil"/>
              <w:left w:val="nil"/>
              <w:bottom w:val="single" w:sz="8" w:space="0" w:color="auto"/>
              <w:right w:val="single" w:sz="8" w:space="0" w:color="auto"/>
            </w:tcBorders>
            <w:shd w:val="clear" w:color="auto" w:fill="auto"/>
            <w:vAlign w:val="center"/>
          </w:tcPr>
          <w:p w14:paraId="1E030AB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485" w:type="pct"/>
            <w:tcBorders>
              <w:top w:val="nil"/>
              <w:left w:val="nil"/>
              <w:bottom w:val="single" w:sz="8" w:space="0" w:color="auto"/>
              <w:right w:val="single" w:sz="8" w:space="0" w:color="auto"/>
            </w:tcBorders>
            <w:shd w:val="clear" w:color="auto" w:fill="auto"/>
            <w:vAlign w:val="center"/>
          </w:tcPr>
          <w:p w14:paraId="75BFAAE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550C739A"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2.3-2.5,3.2-3.4，7.1-7.3</w:t>
            </w:r>
          </w:p>
        </w:tc>
        <w:tc>
          <w:tcPr>
            <w:tcW w:w="472" w:type="pct"/>
            <w:tcBorders>
              <w:top w:val="nil"/>
              <w:left w:val="nil"/>
              <w:bottom w:val="single" w:sz="8" w:space="0" w:color="auto"/>
              <w:right w:val="single" w:sz="8" w:space="0" w:color="auto"/>
            </w:tcBorders>
            <w:shd w:val="clear" w:color="auto" w:fill="auto"/>
            <w:vAlign w:val="center"/>
          </w:tcPr>
          <w:p w14:paraId="59BBB56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903BC3B"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FD832D1"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4224D26"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72F680B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西班牙语口语实践IV</w:t>
            </w:r>
          </w:p>
        </w:tc>
        <w:tc>
          <w:tcPr>
            <w:tcW w:w="535" w:type="pct"/>
            <w:tcBorders>
              <w:top w:val="nil"/>
              <w:left w:val="nil"/>
              <w:bottom w:val="single" w:sz="8" w:space="0" w:color="auto"/>
              <w:right w:val="single" w:sz="8" w:space="0" w:color="auto"/>
            </w:tcBorders>
            <w:shd w:val="clear" w:color="auto" w:fill="auto"/>
            <w:vAlign w:val="center"/>
          </w:tcPr>
          <w:p w14:paraId="75B6065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M212215B</w:t>
            </w:r>
          </w:p>
        </w:tc>
        <w:tc>
          <w:tcPr>
            <w:tcW w:w="298" w:type="pct"/>
            <w:tcBorders>
              <w:top w:val="nil"/>
              <w:left w:val="nil"/>
              <w:bottom w:val="single" w:sz="8" w:space="0" w:color="auto"/>
              <w:right w:val="single" w:sz="8" w:space="0" w:color="auto"/>
            </w:tcBorders>
            <w:shd w:val="clear" w:color="auto" w:fill="auto"/>
            <w:vAlign w:val="center"/>
          </w:tcPr>
          <w:p w14:paraId="631E014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123301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0DF8F0D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223D60E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7BC034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252" w:type="pct"/>
            <w:tcBorders>
              <w:top w:val="nil"/>
              <w:left w:val="nil"/>
              <w:bottom w:val="single" w:sz="8" w:space="0" w:color="auto"/>
              <w:right w:val="single" w:sz="8" w:space="0" w:color="auto"/>
            </w:tcBorders>
            <w:shd w:val="clear" w:color="auto" w:fill="auto"/>
            <w:vAlign w:val="center"/>
          </w:tcPr>
          <w:p w14:paraId="72D6371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485" w:type="pct"/>
            <w:tcBorders>
              <w:top w:val="nil"/>
              <w:left w:val="nil"/>
              <w:bottom w:val="single" w:sz="8" w:space="0" w:color="auto"/>
              <w:right w:val="single" w:sz="8" w:space="0" w:color="auto"/>
            </w:tcBorders>
            <w:shd w:val="clear" w:color="auto" w:fill="auto"/>
            <w:vAlign w:val="center"/>
          </w:tcPr>
          <w:p w14:paraId="1F0D7DE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63A4A2AB"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2.2-2.5，3.3</w:t>
            </w:r>
          </w:p>
        </w:tc>
        <w:tc>
          <w:tcPr>
            <w:tcW w:w="472" w:type="pct"/>
            <w:tcBorders>
              <w:top w:val="nil"/>
              <w:left w:val="nil"/>
              <w:bottom w:val="single" w:sz="8" w:space="0" w:color="auto"/>
              <w:right w:val="single" w:sz="8" w:space="0" w:color="auto"/>
            </w:tcBorders>
            <w:shd w:val="clear" w:color="auto" w:fill="auto"/>
            <w:vAlign w:val="center"/>
          </w:tcPr>
          <w:p w14:paraId="3E01757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F5D53ED" w14:textId="77777777" w:rsidTr="002E20DE">
        <w:trPr>
          <w:trHeight w:val="73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7F58FC25"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3CE1A0B"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4C9E28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西班牙语语法与话语实践</w:t>
            </w:r>
          </w:p>
        </w:tc>
        <w:tc>
          <w:tcPr>
            <w:tcW w:w="535" w:type="pct"/>
            <w:tcBorders>
              <w:top w:val="nil"/>
              <w:left w:val="nil"/>
              <w:bottom w:val="single" w:sz="8" w:space="0" w:color="auto"/>
              <w:right w:val="single" w:sz="8" w:space="0" w:color="auto"/>
            </w:tcBorders>
            <w:shd w:val="clear" w:color="auto" w:fill="auto"/>
            <w:vAlign w:val="center"/>
          </w:tcPr>
          <w:p w14:paraId="30050AC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M212216B</w:t>
            </w:r>
          </w:p>
        </w:tc>
        <w:tc>
          <w:tcPr>
            <w:tcW w:w="298" w:type="pct"/>
            <w:tcBorders>
              <w:top w:val="nil"/>
              <w:left w:val="nil"/>
              <w:bottom w:val="single" w:sz="8" w:space="0" w:color="auto"/>
              <w:right w:val="single" w:sz="8" w:space="0" w:color="auto"/>
            </w:tcBorders>
            <w:shd w:val="clear" w:color="auto" w:fill="auto"/>
            <w:vAlign w:val="center"/>
          </w:tcPr>
          <w:p w14:paraId="4C7C0A3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4DA03B6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714392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DE0AF3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FAE66A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50A441B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487A2D2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1221F314"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2.1-2.4</w:t>
            </w:r>
          </w:p>
        </w:tc>
        <w:tc>
          <w:tcPr>
            <w:tcW w:w="472" w:type="pct"/>
            <w:tcBorders>
              <w:top w:val="nil"/>
              <w:left w:val="nil"/>
              <w:bottom w:val="single" w:sz="8" w:space="0" w:color="auto"/>
              <w:right w:val="single" w:sz="8" w:space="0" w:color="auto"/>
            </w:tcBorders>
            <w:shd w:val="clear" w:color="auto" w:fill="auto"/>
            <w:vAlign w:val="center"/>
          </w:tcPr>
          <w:p w14:paraId="3B77008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63C19EB"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A698D1B"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5E570EC3"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CDE336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西班牙语基础写作</w:t>
            </w:r>
          </w:p>
        </w:tc>
        <w:tc>
          <w:tcPr>
            <w:tcW w:w="535" w:type="pct"/>
            <w:tcBorders>
              <w:top w:val="nil"/>
              <w:left w:val="nil"/>
              <w:bottom w:val="single" w:sz="8" w:space="0" w:color="auto"/>
              <w:right w:val="single" w:sz="8" w:space="0" w:color="auto"/>
            </w:tcBorders>
            <w:shd w:val="clear" w:color="auto" w:fill="auto"/>
            <w:vAlign w:val="center"/>
          </w:tcPr>
          <w:p w14:paraId="03667A6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M212217B</w:t>
            </w:r>
          </w:p>
        </w:tc>
        <w:tc>
          <w:tcPr>
            <w:tcW w:w="298" w:type="pct"/>
            <w:tcBorders>
              <w:top w:val="nil"/>
              <w:left w:val="nil"/>
              <w:bottom w:val="single" w:sz="8" w:space="0" w:color="auto"/>
              <w:right w:val="single" w:sz="8" w:space="0" w:color="auto"/>
            </w:tcBorders>
            <w:shd w:val="clear" w:color="auto" w:fill="auto"/>
            <w:vAlign w:val="center"/>
          </w:tcPr>
          <w:p w14:paraId="0D7219D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6D56C3F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34A9D48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24AC5D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995771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605A19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1115E71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104F3C25"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2.2，2.3，3.3.34</w:t>
            </w:r>
          </w:p>
        </w:tc>
        <w:tc>
          <w:tcPr>
            <w:tcW w:w="472" w:type="pct"/>
            <w:tcBorders>
              <w:top w:val="nil"/>
              <w:left w:val="nil"/>
              <w:bottom w:val="single" w:sz="8" w:space="0" w:color="auto"/>
              <w:right w:val="single" w:sz="8" w:space="0" w:color="auto"/>
            </w:tcBorders>
            <w:shd w:val="clear" w:color="auto" w:fill="auto"/>
            <w:vAlign w:val="center"/>
          </w:tcPr>
          <w:p w14:paraId="4AC3024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F6346A1"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3ABB0CF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4ED02DF"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0394061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西班牙语泛读III</w:t>
            </w:r>
          </w:p>
        </w:tc>
        <w:tc>
          <w:tcPr>
            <w:tcW w:w="535" w:type="pct"/>
            <w:tcBorders>
              <w:top w:val="nil"/>
              <w:left w:val="nil"/>
              <w:bottom w:val="single" w:sz="8" w:space="0" w:color="auto"/>
              <w:right w:val="single" w:sz="8" w:space="0" w:color="auto"/>
            </w:tcBorders>
            <w:shd w:val="clear" w:color="auto" w:fill="auto"/>
            <w:vAlign w:val="center"/>
          </w:tcPr>
          <w:p w14:paraId="60BB965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M212218B</w:t>
            </w:r>
          </w:p>
        </w:tc>
        <w:tc>
          <w:tcPr>
            <w:tcW w:w="298" w:type="pct"/>
            <w:tcBorders>
              <w:top w:val="nil"/>
              <w:left w:val="nil"/>
              <w:bottom w:val="single" w:sz="8" w:space="0" w:color="auto"/>
              <w:right w:val="single" w:sz="8" w:space="0" w:color="auto"/>
            </w:tcBorders>
            <w:shd w:val="clear" w:color="auto" w:fill="auto"/>
            <w:vAlign w:val="center"/>
          </w:tcPr>
          <w:p w14:paraId="1782B76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0CC3E98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52E2AF7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5D7256C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676DA8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8A9E0D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48230DE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03D9AF3D"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6.1, 6.2, 7.1-7.4</w:t>
            </w:r>
          </w:p>
        </w:tc>
        <w:tc>
          <w:tcPr>
            <w:tcW w:w="472" w:type="pct"/>
            <w:tcBorders>
              <w:top w:val="nil"/>
              <w:left w:val="nil"/>
              <w:bottom w:val="single" w:sz="8" w:space="0" w:color="auto"/>
              <w:right w:val="single" w:sz="8" w:space="0" w:color="auto"/>
            </w:tcBorders>
            <w:shd w:val="clear" w:color="auto" w:fill="auto"/>
            <w:vAlign w:val="center"/>
          </w:tcPr>
          <w:p w14:paraId="512479D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538D41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E9995A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50F41F3"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3561BAA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西班牙语专业导论II</w:t>
            </w:r>
          </w:p>
        </w:tc>
        <w:tc>
          <w:tcPr>
            <w:tcW w:w="535" w:type="pct"/>
            <w:tcBorders>
              <w:top w:val="nil"/>
              <w:left w:val="nil"/>
              <w:bottom w:val="single" w:sz="8" w:space="0" w:color="auto"/>
              <w:right w:val="single" w:sz="8" w:space="0" w:color="auto"/>
            </w:tcBorders>
            <w:shd w:val="clear" w:color="auto" w:fill="auto"/>
            <w:vAlign w:val="center"/>
          </w:tcPr>
          <w:p w14:paraId="01436FE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M212219B</w:t>
            </w:r>
          </w:p>
        </w:tc>
        <w:tc>
          <w:tcPr>
            <w:tcW w:w="298" w:type="pct"/>
            <w:tcBorders>
              <w:top w:val="nil"/>
              <w:left w:val="nil"/>
              <w:bottom w:val="single" w:sz="8" w:space="0" w:color="auto"/>
              <w:right w:val="single" w:sz="8" w:space="0" w:color="auto"/>
            </w:tcBorders>
            <w:shd w:val="clear" w:color="auto" w:fill="auto"/>
            <w:vAlign w:val="center"/>
          </w:tcPr>
          <w:p w14:paraId="1329418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0C3592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5140A16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377C8EE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4083D33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1C49E86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5A64821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5CDF96AD"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1.3，1.4，11.3，11.4</w:t>
            </w:r>
          </w:p>
        </w:tc>
        <w:tc>
          <w:tcPr>
            <w:tcW w:w="472" w:type="pct"/>
            <w:tcBorders>
              <w:top w:val="nil"/>
              <w:left w:val="nil"/>
              <w:bottom w:val="single" w:sz="8" w:space="0" w:color="auto"/>
              <w:right w:val="single" w:sz="8" w:space="0" w:color="auto"/>
            </w:tcBorders>
            <w:shd w:val="clear" w:color="auto" w:fill="auto"/>
            <w:vAlign w:val="center"/>
          </w:tcPr>
          <w:p w14:paraId="08A4616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E439AE0"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02CD730"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234810B3"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1EB568B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西班牙语语音实践</w:t>
            </w:r>
          </w:p>
        </w:tc>
        <w:tc>
          <w:tcPr>
            <w:tcW w:w="535" w:type="pct"/>
            <w:tcBorders>
              <w:top w:val="nil"/>
              <w:left w:val="nil"/>
              <w:bottom w:val="single" w:sz="8" w:space="0" w:color="auto"/>
              <w:right w:val="single" w:sz="8" w:space="0" w:color="auto"/>
            </w:tcBorders>
            <w:shd w:val="clear" w:color="auto" w:fill="auto"/>
            <w:vAlign w:val="center"/>
          </w:tcPr>
          <w:p w14:paraId="307EE51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M212220B</w:t>
            </w:r>
          </w:p>
        </w:tc>
        <w:tc>
          <w:tcPr>
            <w:tcW w:w="298" w:type="pct"/>
            <w:tcBorders>
              <w:top w:val="nil"/>
              <w:left w:val="nil"/>
              <w:bottom w:val="single" w:sz="8" w:space="0" w:color="auto"/>
              <w:right w:val="single" w:sz="8" w:space="0" w:color="auto"/>
            </w:tcBorders>
            <w:shd w:val="clear" w:color="auto" w:fill="auto"/>
            <w:vAlign w:val="center"/>
          </w:tcPr>
          <w:p w14:paraId="0F28389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50FD56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B7A43A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252" w:type="pct"/>
            <w:tcBorders>
              <w:top w:val="nil"/>
              <w:left w:val="nil"/>
              <w:bottom w:val="single" w:sz="8" w:space="0" w:color="auto"/>
              <w:right w:val="single" w:sz="8" w:space="0" w:color="auto"/>
            </w:tcBorders>
            <w:shd w:val="clear" w:color="auto" w:fill="auto"/>
            <w:vAlign w:val="center"/>
          </w:tcPr>
          <w:p w14:paraId="3C8348B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1388B06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7DE3394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111A246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S2</w:t>
            </w:r>
          </w:p>
        </w:tc>
        <w:tc>
          <w:tcPr>
            <w:tcW w:w="460" w:type="pct"/>
            <w:tcBorders>
              <w:top w:val="nil"/>
              <w:left w:val="nil"/>
              <w:bottom w:val="single" w:sz="8" w:space="0" w:color="auto"/>
              <w:right w:val="single" w:sz="8" w:space="0" w:color="auto"/>
            </w:tcBorders>
            <w:shd w:val="clear" w:color="auto" w:fill="auto"/>
            <w:vAlign w:val="center"/>
          </w:tcPr>
          <w:p w14:paraId="32F44157"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2.1，2.2，3.2，11.3</w:t>
            </w:r>
          </w:p>
        </w:tc>
        <w:tc>
          <w:tcPr>
            <w:tcW w:w="472" w:type="pct"/>
            <w:tcBorders>
              <w:top w:val="nil"/>
              <w:left w:val="nil"/>
              <w:bottom w:val="single" w:sz="8" w:space="0" w:color="auto"/>
              <w:right w:val="single" w:sz="8" w:space="0" w:color="auto"/>
            </w:tcBorders>
            <w:shd w:val="clear" w:color="auto" w:fill="auto"/>
            <w:vAlign w:val="center"/>
          </w:tcPr>
          <w:p w14:paraId="5F7B74F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F363165"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299471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D49DECD"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5F5525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西班牙语视听实践I</w:t>
            </w:r>
          </w:p>
        </w:tc>
        <w:tc>
          <w:tcPr>
            <w:tcW w:w="535" w:type="pct"/>
            <w:tcBorders>
              <w:top w:val="nil"/>
              <w:left w:val="nil"/>
              <w:bottom w:val="single" w:sz="8" w:space="0" w:color="auto"/>
              <w:right w:val="single" w:sz="8" w:space="0" w:color="auto"/>
            </w:tcBorders>
            <w:shd w:val="clear" w:color="auto" w:fill="auto"/>
            <w:vAlign w:val="center"/>
          </w:tcPr>
          <w:p w14:paraId="6F639A0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M212221B</w:t>
            </w:r>
          </w:p>
        </w:tc>
        <w:tc>
          <w:tcPr>
            <w:tcW w:w="298" w:type="pct"/>
            <w:tcBorders>
              <w:top w:val="nil"/>
              <w:left w:val="nil"/>
              <w:bottom w:val="single" w:sz="8" w:space="0" w:color="auto"/>
              <w:right w:val="single" w:sz="8" w:space="0" w:color="auto"/>
            </w:tcBorders>
            <w:shd w:val="clear" w:color="auto" w:fill="auto"/>
            <w:vAlign w:val="center"/>
          </w:tcPr>
          <w:p w14:paraId="5B181B7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46E35F7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BD1C53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59870A1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C9C23E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252" w:type="pct"/>
            <w:tcBorders>
              <w:top w:val="nil"/>
              <w:left w:val="nil"/>
              <w:bottom w:val="single" w:sz="8" w:space="0" w:color="auto"/>
              <w:right w:val="single" w:sz="8" w:space="0" w:color="auto"/>
            </w:tcBorders>
            <w:shd w:val="clear" w:color="auto" w:fill="auto"/>
            <w:vAlign w:val="center"/>
          </w:tcPr>
          <w:p w14:paraId="7D190F5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485" w:type="pct"/>
            <w:tcBorders>
              <w:top w:val="nil"/>
              <w:left w:val="nil"/>
              <w:bottom w:val="single" w:sz="8" w:space="0" w:color="auto"/>
              <w:right w:val="single" w:sz="8" w:space="0" w:color="auto"/>
            </w:tcBorders>
            <w:shd w:val="clear" w:color="auto" w:fill="auto"/>
            <w:vAlign w:val="center"/>
          </w:tcPr>
          <w:p w14:paraId="456E0A3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298BC8C3"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2.3-2.5,3.2-</w:t>
            </w:r>
            <w:r>
              <w:rPr>
                <w:rFonts w:ascii="宋体" w:hAnsi="宋体" w:cs="宋体" w:hint="eastAsia"/>
                <w:color w:val="000000"/>
                <w:kern w:val="0"/>
                <w:sz w:val="12"/>
                <w:szCs w:val="12"/>
              </w:rPr>
              <w:lastRenderedPageBreak/>
              <w:t>3.4,7.1-7.4</w:t>
            </w:r>
          </w:p>
        </w:tc>
        <w:tc>
          <w:tcPr>
            <w:tcW w:w="472" w:type="pct"/>
            <w:tcBorders>
              <w:top w:val="nil"/>
              <w:left w:val="nil"/>
              <w:bottom w:val="single" w:sz="8" w:space="0" w:color="auto"/>
              <w:right w:val="single" w:sz="8" w:space="0" w:color="auto"/>
            </w:tcBorders>
            <w:shd w:val="clear" w:color="auto" w:fill="auto"/>
            <w:vAlign w:val="center"/>
          </w:tcPr>
          <w:p w14:paraId="72A1AB5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lastRenderedPageBreak/>
              <w:t xml:space="preserve">　</w:t>
            </w:r>
          </w:p>
        </w:tc>
      </w:tr>
      <w:tr w:rsidR="002E20DE" w14:paraId="5E0DA52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D11C9FC"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E7E774D"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4B3ABF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西班牙语泛读IV</w:t>
            </w:r>
          </w:p>
        </w:tc>
        <w:tc>
          <w:tcPr>
            <w:tcW w:w="535" w:type="pct"/>
            <w:tcBorders>
              <w:top w:val="nil"/>
              <w:left w:val="nil"/>
              <w:bottom w:val="single" w:sz="8" w:space="0" w:color="auto"/>
              <w:right w:val="single" w:sz="8" w:space="0" w:color="auto"/>
            </w:tcBorders>
            <w:shd w:val="clear" w:color="auto" w:fill="auto"/>
            <w:vAlign w:val="center"/>
          </w:tcPr>
          <w:p w14:paraId="5BDA4C7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M212222B</w:t>
            </w:r>
          </w:p>
        </w:tc>
        <w:tc>
          <w:tcPr>
            <w:tcW w:w="298" w:type="pct"/>
            <w:tcBorders>
              <w:top w:val="nil"/>
              <w:left w:val="nil"/>
              <w:bottom w:val="single" w:sz="8" w:space="0" w:color="auto"/>
              <w:right w:val="single" w:sz="8" w:space="0" w:color="auto"/>
            </w:tcBorders>
            <w:shd w:val="clear" w:color="auto" w:fill="auto"/>
            <w:vAlign w:val="center"/>
          </w:tcPr>
          <w:p w14:paraId="60B49AF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0BA8F95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6C72B77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07F4BB1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52BAA5E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5D7B06A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53BBF56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6CC39450"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6.1-6.4, 7.1-7.4</w:t>
            </w:r>
          </w:p>
        </w:tc>
        <w:tc>
          <w:tcPr>
            <w:tcW w:w="472" w:type="pct"/>
            <w:tcBorders>
              <w:top w:val="nil"/>
              <w:left w:val="nil"/>
              <w:bottom w:val="single" w:sz="8" w:space="0" w:color="auto"/>
              <w:right w:val="single" w:sz="8" w:space="0" w:color="auto"/>
            </w:tcBorders>
            <w:shd w:val="clear" w:color="auto" w:fill="auto"/>
            <w:vAlign w:val="center"/>
          </w:tcPr>
          <w:p w14:paraId="261DBDF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420BEAA"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C852BF2"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2BF3C2E6"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188BF2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西班牙语报刊阅读I</w:t>
            </w:r>
          </w:p>
        </w:tc>
        <w:tc>
          <w:tcPr>
            <w:tcW w:w="535" w:type="pct"/>
            <w:tcBorders>
              <w:top w:val="nil"/>
              <w:left w:val="nil"/>
              <w:bottom w:val="single" w:sz="8" w:space="0" w:color="auto"/>
              <w:right w:val="single" w:sz="8" w:space="0" w:color="auto"/>
            </w:tcBorders>
            <w:shd w:val="clear" w:color="auto" w:fill="auto"/>
            <w:vAlign w:val="center"/>
          </w:tcPr>
          <w:p w14:paraId="361B287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M212223B</w:t>
            </w:r>
          </w:p>
        </w:tc>
        <w:tc>
          <w:tcPr>
            <w:tcW w:w="298" w:type="pct"/>
            <w:tcBorders>
              <w:top w:val="nil"/>
              <w:left w:val="nil"/>
              <w:bottom w:val="single" w:sz="8" w:space="0" w:color="auto"/>
              <w:right w:val="single" w:sz="8" w:space="0" w:color="auto"/>
            </w:tcBorders>
            <w:shd w:val="clear" w:color="auto" w:fill="auto"/>
            <w:vAlign w:val="center"/>
          </w:tcPr>
          <w:p w14:paraId="4AEB63F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43680B8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098EDE0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48E7D3C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0B39BF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571ED3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7EA695E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57D176FF"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2.3-2.5,3.2,4.2,5.1,5.2,6.1</w:t>
            </w:r>
          </w:p>
        </w:tc>
        <w:tc>
          <w:tcPr>
            <w:tcW w:w="472" w:type="pct"/>
            <w:tcBorders>
              <w:top w:val="nil"/>
              <w:left w:val="nil"/>
              <w:bottom w:val="single" w:sz="8" w:space="0" w:color="auto"/>
              <w:right w:val="single" w:sz="8" w:space="0" w:color="auto"/>
            </w:tcBorders>
            <w:shd w:val="clear" w:color="auto" w:fill="auto"/>
            <w:vAlign w:val="center"/>
          </w:tcPr>
          <w:p w14:paraId="19CEF88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923C3E1"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73F4A02"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2072F28"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8A8D1B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西班牙语新闻视听说I</w:t>
            </w:r>
          </w:p>
        </w:tc>
        <w:tc>
          <w:tcPr>
            <w:tcW w:w="535" w:type="pct"/>
            <w:tcBorders>
              <w:top w:val="nil"/>
              <w:left w:val="nil"/>
              <w:bottom w:val="single" w:sz="8" w:space="0" w:color="auto"/>
              <w:right w:val="single" w:sz="8" w:space="0" w:color="auto"/>
            </w:tcBorders>
            <w:shd w:val="clear" w:color="auto" w:fill="auto"/>
            <w:vAlign w:val="center"/>
          </w:tcPr>
          <w:p w14:paraId="2F83596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M212224B</w:t>
            </w:r>
          </w:p>
        </w:tc>
        <w:tc>
          <w:tcPr>
            <w:tcW w:w="298" w:type="pct"/>
            <w:tcBorders>
              <w:top w:val="nil"/>
              <w:left w:val="nil"/>
              <w:bottom w:val="single" w:sz="8" w:space="0" w:color="auto"/>
              <w:right w:val="single" w:sz="8" w:space="0" w:color="auto"/>
            </w:tcBorders>
            <w:shd w:val="clear" w:color="auto" w:fill="auto"/>
            <w:vAlign w:val="center"/>
          </w:tcPr>
          <w:p w14:paraId="5D0A1DD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68285F6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6FE0F47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24106C3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513C60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2A1E5A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17F3CDA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7F242F11"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2.3-2.5，3.2，3.3</w:t>
            </w:r>
          </w:p>
        </w:tc>
        <w:tc>
          <w:tcPr>
            <w:tcW w:w="472" w:type="pct"/>
            <w:tcBorders>
              <w:top w:val="nil"/>
              <w:left w:val="nil"/>
              <w:bottom w:val="single" w:sz="8" w:space="0" w:color="auto"/>
              <w:right w:val="single" w:sz="8" w:space="0" w:color="auto"/>
            </w:tcBorders>
            <w:shd w:val="clear" w:color="auto" w:fill="auto"/>
            <w:vAlign w:val="center"/>
          </w:tcPr>
          <w:p w14:paraId="2A2E9C0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188E7F7" w14:textId="77777777" w:rsidTr="002E20DE">
        <w:trPr>
          <w:trHeight w:val="31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C1E6FB2"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6AFDB27"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37738B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跨文化交际</w:t>
            </w:r>
          </w:p>
        </w:tc>
        <w:tc>
          <w:tcPr>
            <w:tcW w:w="535" w:type="pct"/>
            <w:tcBorders>
              <w:top w:val="nil"/>
              <w:left w:val="nil"/>
              <w:bottom w:val="single" w:sz="8" w:space="0" w:color="auto"/>
              <w:right w:val="single" w:sz="8" w:space="0" w:color="auto"/>
            </w:tcBorders>
            <w:shd w:val="clear" w:color="auto" w:fill="auto"/>
            <w:vAlign w:val="center"/>
          </w:tcPr>
          <w:p w14:paraId="6FC6A9C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M412225B</w:t>
            </w:r>
          </w:p>
        </w:tc>
        <w:tc>
          <w:tcPr>
            <w:tcW w:w="298" w:type="pct"/>
            <w:tcBorders>
              <w:top w:val="nil"/>
              <w:left w:val="nil"/>
              <w:bottom w:val="single" w:sz="8" w:space="0" w:color="auto"/>
              <w:right w:val="single" w:sz="8" w:space="0" w:color="auto"/>
            </w:tcBorders>
            <w:shd w:val="clear" w:color="auto" w:fill="auto"/>
            <w:vAlign w:val="center"/>
          </w:tcPr>
          <w:p w14:paraId="336B279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30DA4A4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41608D1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30126D0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4DED50B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43DD4D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731B38E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76641A30"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2.3，2.5，5.1，5.2，7.1-7.4</w:t>
            </w:r>
          </w:p>
        </w:tc>
        <w:tc>
          <w:tcPr>
            <w:tcW w:w="472" w:type="pct"/>
            <w:tcBorders>
              <w:top w:val="nil"/>
              <w:left w:val="nil"/>
              <w:bottom w:val="single" w:sz="8" w:space="0" w:color="auto"/>
              <w:right w:val="single" w:sz="8" w:space="0" w:color="auto"/>
            </w:tcBorders>
            <w:shd w:val="clear" w:color="auto" w:fill="auto"/>
            <w:vAlign w:val="center"/>
          </w:tcPr>
          <w:p w14:paraId="794D9CE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791062F" w14:textId="77777777" w:rsidTr="002E20DE">
        <w:trPr>
          <w:trHeight w:val="46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C37C26C"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22AA551"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2914E67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西译汉I</w:t>
            </w:r>
          </w:p>
        </w:tc>
        <w:tc>
          <w:tcPr>
            <w:tcW w:w="535" w:type="pct"/>
            <w:tcBorders>
              <w:top w:val="nil"/>
              <w:left w:val="nil"/>
              <w:bottom w:val="single" w:sz="8" w:space="0" w:color="auto"/>
              <w:right w:val="single" w:sz="8" w:space="0" w:color="auto"/>
            </w:tcBorders>
            <w:shd w:val="clear" w:color="auto" w:fill="auto"/>
            <w:vAlign w:val="center"/>
          </w:tcPr>
          <w:p w14:paraId="21DA85D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M212226B</w:t>
            </w:r>
          </w:p>
        </w:tc>
        <w:tc>
          <w:tcPr>
            <w:tcW w:w="298" w:type="pct"/>
            <w:tcBorders>
              <w:top w:val="nil"/>
              <w:left w:val="nil"/>
              <w:bottom w:val="single" w:sz="8" w:space="0" w:color="auto"/>
              <w:right w:val="single" w:sz="8" w:space="0" w:color="auto"/>
            </w:tcBorders>
            <w:shd w:val="clear" w:color="auto" w:fill="auto"/>
            <w:vAlign w:val="center"/>
          </w:tcPr>
          <w:p w14:paraId="574CCFA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8C66DD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2F70B1D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11634BB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95B7CD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5D074F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1924A23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2D6FFA70"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3.3，3.4，4.1-4.4，7.1-7.4，8.1-8.3，9.1-9.5</w:t>
            </w:r>
          </w:p>
        </w:tc>
        <w:tc>
          <w:tcPr>
            <w:tcW w:w="472" w:type="pct"/>
            <w:tcBorders>
              <w:top w:val="nil"/>
              <w:left w:val="nil"/>
              <w:bottom w:val="single" w:sz="8" w:space="0" w:color="auto"/>
              <w:right w:val="single" w:sz="8" w:space="0" w:color="auto"/>
            </w:tcBorders>
            <w:shd w:val="clear" w:color="auto" w:fill="auto"/>
            <w:vAlign w:val="center"/>
          </w:tcPr>
          <w:p w14:paraId="3BE7681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D3028B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1A70C05"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084F895"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8411AA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西班牙语视听实践II</w:t>
            </w:r>
          </w:p>
        </w:tc>
        <w:tc>
          <w:tcPr>
            <w:tcW w:w="535" w:type="pct"/>
            <w:tcBorders>
              <w:top w:val="nil"/>
              <w:left w:val="nil"/>
              <w:bottom w:val="single" w:sz="8" w:space="0" w:color="auto"/>
              <w:right w:val="single" w:sz="8" w:space="0" w:color="auto"/>
            </w:tcBorders>
            <w:shd w:val="clear" w:color="auto" w:fill="auto"/>
            <w:vAlign w:val="center"/>
          </w:tcPr>
          <w:p w14:paraId="54A8978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M212227B</w:t>
            </w:r>
          </w:p>
        </w:tc>
        <w:tc>
          <w:tcPr>
            <w:tcW w:w="298" w:type="pct"/>
            <w:tcBorders>
              <w:top w:val="nil"/>
              <w:left w:val="nil"/>
              <w:bottom w:val="single" w:sz="8" w:space="0" w:color="auto"/>
              <w:right w:val="single" w:sz="8" w:space="0" w:color="auto"/>
            </w:tcBorders>
            <w:shd w:val="clear" w:color="auto" w:fill="auto"/>
            <w:vAlign w:val="center"/>
          </w:tcPr>
          <w:p w14:paraId="62C97FC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6738443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749EF2E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10D8CBA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80A843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252" w:type="pct"/>
            <w:tcBorders>
              <w:top w:val="nil"/>
              <w:left w:val="nil"/>
              <w:bottom w:val="single" w:sz="8" w:space="0" w:color="auto"/>
              <w:right w:val="single" w:sz="8" w:space="0" w:color="auto"/>
            </w:tcBorders>
            <w:shd w:val="clear" w:color="auto" w:fill="auto"/>
            <w:vAlign w:val="center"/>
          </w:tcPr>
          <w:p w14:paraId="767E053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485" w:type="pct"/>
            <w:tcBorders>
              <w:top w:val="nil"/>
              <w:left w:val="nil"/>
              <w:bottom w:val="single" w:sz="8" w:space="0" w:color="auto"/>
              <w:right w:val="single" w:sz="8" w:space="0" w:color="auto"/>
            </w:tcBorders>
            <w:shd w:val="clear" w:color="auto" w:fill="auto"/>
            <w:vAlign w:val="center"/>
          </w:tcPr>
          <w:p w14:paraId="5B9A2E3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44ED140F"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2.3-2.5,3.2-3.4,7.1-7.4</w:t>
            </w:r>
          </w:p>
        </w:tc>
        <w:tc>
          <w:tcPr>
            <w:tcW w:w="472" w:type="pct"/>
            <w:tcBorders>
              <w:top w:val="nil"/>
              <w:left w:val="nil"/>
              <w:bottom w:val="single" w:sz="8" w:space="0" w:color="auto"/>
              <w:right w:val="single" w:sz="8" w:space="0" w:color="auto"/>
            </w:tcBorders>
            <w:shd w:val="clear" w:color="auto" w:fill="auto"/>
            <w:vAlign w:val="center"/>
          </w:tcPr>
          <w:p w14:paraId="56274FE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8914F70" w14:textId="77777777" w:rsidTr="002E20DE">
        <w:trPr>
          <w:trHeight w:val="2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7B96638B"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5375C9C0"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8C9A72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拉美文学</w:t>
            </w:r>
          </w:p>
        </w:tc>
        <w:tc>
          <w:tcPr>
            <w:tcW w:w="535" w:type="pct"/>
            <w:tcBorders>
              <w:top w:val="nil"/>
              <w:left w:val="nil"/>
              <w:bottom w:val="single" w:sz="8" w:space="0" w:color="auto"/>
              <w:right w:val="single" w:sz="8" w:space="0" w:color="auto"/>
            </w:tcBorders>
            <w:shd w:val="clear" w:color="auto" w:fill="auto"/>
            <w:vAlign w:val="center"/>
          </w:tcPr>
          <w:p w14:paraId="1B1DC22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M212228B</w:t>
            </w:r>
          </w:p>
        </w:tc>
        <w:tc>
          <w:tcPr>
            <w:tcW w:w="298" w:type="pct"/>
            <w:tcBorders>
              <w:top w:val="nil"/>
              <w:left w:val="nil"/>
              <w:bottom w:val="single" w:sz="8" w:space="0" w:color="auto"/>
              <w:right w:val="single" w:sz="8" w:space="0" w:color="auto"/>
            </w:tcBorders>
            <w:shd w:val="clear" w:color="auto" w:fill="auto"/>
            <w:vAlign w:val="center"/>
          </w:tcPr>
          <w:p w14:paraId="5FAD52B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74B117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35E9098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481F1B9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C73503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EDA3E2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359034A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7841424F"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6.1-6.4</w:t>
            </w:r>
          </w:p>
        </w:tc>
        <w:tc>
          <w:tcPr>
            <w:tcW w:w="472" w:type="pct"/>
            <w:tcBorders>
              <w:top w:val="nil"/>
              <w:left w:val="nil"/>
              <w:bottom w:val="single" w:sz="8" w:space="0" w:color="auto"/>
              <w:right w:val="single" w:sz="8" w:space="0" w:color="auto"/>
            </w:tcBorders>
            <w:shd w:val="clear" w:color="auto" w:fill="auto"/>
            <w:vAlign w:val="center"/>
          </w:tcPr>
          <w:p w14:paraId="7A99C7C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7F6EFBB"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79A1868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4B2D936"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1C43C35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西班牙语口译I</w:t>
            </w:r>
          </w:p>
        </w:tc>
        <w:tc>
          <w:tcPr>
            <w:tcW w:w="535" w:type="pct"/>
            <w:tcBorders>
              <w:top w:val="nil"/>
              <w:left w:val="nil"/>
              <w:bottom w:val="single" w:sz="8" w:space="0" w:color="auto"/>
              <w:right w:val="single" w:sz="8" w:space="0" w:color="auto"/>
            </w:tcBorders>
            <w:shd w:val="clear" w:color="auto" w:fill="auto"/>
            <w:vAlign w:val="center"/>
          </w:tcPr>
          <w:p w14:paraId="6EA88D9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M212229B</w:t>
            </w:r>
          </w:p>
        </w:tc>
        <w:tc>
          <w:tcPr>
            <w:tcW w:w="298" w:type="pct"/>
            <w:tcBorders>
              <w:top w:val="nil"/>
              <w:left w:val="nil"/>
              <w:bottom w:val="single" w:sz="8" w:space="0" w:color="auto"/>
              <w:right w:val="single" w:sz="8" w:space="0" w:color="auto"/>
            </w:tcBorders>
            <w:shd w:val="clear" w:color="auto" w:fill="auto"/>
            <w:vAlign w:val="center"/>
          </w:tcPr>
          <w:p w14:paraId="534D605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A755B7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6341F19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3DE0B2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85E436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20</w:t>
            </w:r>
          </w:p>
        </w:tc>
        <w:tc>
          <w:tcPr>
            <w:tcW w:w="252" w:type="pct"/>
            <w:tcBorders>
              <w:top w:val="nil"/>
              <w:left w:val="nil"/>
              <w:bottom w:val="single" w:sz="8" w:space="0" w:color="auto"/>
              <w:right w:val="single" w:sz="8" w:space="0" w:color="auto"/>
            </w:tcBorders>
            <w:shd w:val="clear" w:color="auto" w:fill="auto"/>
            <w:vAlign w:val="center"/>
          </w:tcPr>
          <w:p w14:paraId="434C089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56F2DB6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3DD7E7FE"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3.3，3.4，4.2-4．4，7.1-7.4，9.1-9.5</w:t>
            </w:r>
          </w:p>
        </w:tc>
        <w:tc>
          <w:tcPr>
            <w:tcW w:w="472" w:type="pct"/>
            <w:tcBorders>
              <w:top w:val="nil"/>
              <w:left w:val="nil"/>
              <w:bottom w:val="single" w:sz="8" w:space="0" w:color="auto"/>
              <w:right w:val="single" w:sz="8" w:space="0" w:color="auto"/>
            </w:tcBorders>
            <w:shd w:val="clear" w:color="auto" w:fill="auto"/>
            <w:vAlign w:val="center"/>
          </w:tcPr>
          <w:p w14:paraId="1EEBD27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6B6FE9E6"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3757CF7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EBF1612"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3BE847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西班牙语报刊阅读II</w:t>
            </w:r>
          </w:p>
        </w:tc>
        <w:tc>
          <w:tcPr>
            <w:tcW w:w="535" w:type="pct"/>
            <w:tcBorders>
              <w:top w:val="nil"/>
              <w:left w:val="nil"/>
              <w:bottom w:val="single" w:sz="8" w:space="0" w:color="auto"/>
              <w:right w:val="single" w:sz="8" w:space="0" w:color="auto"/>
            </w:tcBorders>
            <w:shd w:val="clear" w:color="auto" w:fill="auto"/>
            <w:vAlign w:val="center"/>
          </w:tcPr>
          <w:p w14:paraId="7EEC672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M212230B</w:t>
            </w:r>
          </w:p>
        </w:tc>
        <w:tc>
          <w:tcPr>
            <w:tcW w:w="298" w:type="pct"/>
            <w:tcBorders>
              <w:top w:val="nil"/>
              <w:left w:val="nil"/>
              <w:bottom w:val="single" w:sz="8" w:space="0" w:color="auto"/>
              <w:right w:val="single" w:sz="8" w:space="0" w:color="auto"/>
            </w:tcBorders>
            <w:shd w:val="clear" w:color="auto" w:fill="auto"/>
            <w:vAlign w:val="center"/>
          </w:tcPr>
          <w:p w14:paraId="4E3D22A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A67F7A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2193987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364D7AF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5573AFE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5230C82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347C3F3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1D91E4CB"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 xml:space="preserve">2.3-2.5；4.1-4.2 </w:t>
            </w:r>
          </w:p>
        </w:tc>
        <w:tc>
          <w:tcPr>
            <w:tcW w:w="472" w:type="pct"/>
            <w:tcBorders>
              <w:top w:val="nil"/>
              <w:left w:val="nil"/>
              <w:bottom w:val="single" w:sz="8" w:space="0" w:color="auto"/>
              <w:right w:val="single" w:sz="8" w:space="0" w:color="auto"/>
            </w:tcBorders>
            <w:shd w:val="clear" w:color="auto" w:fill="auto"/>
            <w:vAlign w:val="center"/>
          </w:tcPr>
          <w:p w14:paraId="010301F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F6E7535"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3F6D161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56F54732"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1AB9370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西班牙语新闻视听说II</w:t>
            </w:r>
          </w:p>
        </w:tc>
        <w:tc>
          <w:tcPr>
            <w:tcW w:w="535" w:type="pct"/>
            <w:tcBorders>
              <w:top w:val="nil"/>
              <w:left w:val="nil"/>
              <w:bottom w:val="single" w:sz="8" w:space="0" w:color="auto"/>
              <w:right w:val="single" w:sz="8" w:space="0" w:color="auto"/>
            </w:tcBorders>
            <w:shd w:val="clear" w:color="auto" w:fill="auto"/>
            <w:vAlign w:val="center"/>
          </w:tcPr>
          <w:p w14:paraId="4E802C8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M212231B</w:t>
            </w:r>
          </w:p>
        </w:tc>
        <w:tc>
          <w:tcPr>
            <w:tcW w:w="298" w:type="pct"/>
            <w:tcBorders>
              <w:top w:val="nil"/>
              <w:left w:val="nil"/>
              <w:bottom w:val="single" w:sz="8" w:space="0" w:color="auto"/>
              <w:right w:val="single" w:sz="8" w:space="0" w:color="auto"/>
            </w:tcBorders>
            <w:shd w:val="clear" w:color="auto" w:fill="auto"/>
            <w:vAlign w:val="center"/>
          </w:tcPr>
          <w:p w14:paraId="2638367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558E58C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50EFE90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1ECBE0F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E81AC9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FC6B5F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253F4C1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0856471A"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2.3-2.5，3.2，3.3</w:t>
            </w:r>
          </w:p>
        </w:tc>
        <w:tc>
          <w:tcPr>
            <w:tcW w:w="472" w:type="pct"/>
            <w:tcBorders>
              <w:top w:val="nil"/>
              <w:left w:val="nil"/>
              <w:bottom w:val="single" w:sz="8" w:space="0" w:color="auto"/>
              <w:right w:val="single" w:sz="8" w:space="0" w:color="auto"/>
            </w:tcBorders>
            <w:shd w:val="clear" w:color="auto" w:fill="auto"/>
            <w:vAlign w:val="center"/>
          </w:tcPr>
          <w:p w14:paraId="70F26DE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3B306E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B9340B4"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B261A0D"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FC2247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轨道交通西班牙语</w:t>
            </w:r>
          </w:p>
        </w:tc>
        <w:tc>
          <w:tcPr>
            <w:tcW w:w="535" w:type="pct"/>
            <w:tcBorders>
              <w:top w:val="nil"/>
              <w:left w:val="nil"/>
              <w:bottom w:val="single" w:sz="8" w:space="0" w:color="auto"/>
              <w:right w:val="single" w:sz="8" w:space="0" w:color="auto"/>
            </w:tcBorders>
            <w:shd w:val="clear" w:color="auto" w:fill="auto"/>
            <w:vAlign w:val="center"/>
          </w:tcPr>
          <w:p w14:paraId="65FE98F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M412232B</w:t>
            </w:r>
          </w:p>
        </w:tc>
        <w:tc>
          <w:tcPr>
            <w:tcW w:w="298" w:type="pct"/>
            <w:tcBorders>
              <w:top w:val="nil"/>
              <w:left w:val="nil"/>
              <w:bottom w:val="single" w:sz="8" w:space="0" w:color="auto"/>
              <w:right w:val="single" w:sz="8" w:space="0" w:color="auto"/>
            </w:tcBorders>
            <w:shd w:val="clear" w:color="auto" w:fill="auto"/>
            <w:vAlign w:val="center"/>
          </w:tcPr>
          <w:p w14:paraId="734009F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7ACBEDD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7C708DD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04FEACF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393DCE8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327F7B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7F57F56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6C6F931D"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2.4 ，4.3，8.2</w:t>
            </w:r>
          </w:p>
        </w:tc>
        <w:tc>
          <w:tcPr>
            <w:tcW w:w="472" w:type="pct"/>
            <w:tcBorders>
              <w:top w:val="nil"/>
              <w:left w:val="nil"/>
              <w:bottom w:val="single" w:sz="8" w:space="0" w:color="auto"/>
              <w:right w:val="single" w:sz="8" w:space="0" w:color="auto"/>
            </w:tcBorders>
            <w:shd w:val="clear" w:color="auto" w:fill="auto"/>
            <w:vAlign w:val="center"/>
          </w:tcPr>
          <w:p w14:paraId="0F6BC00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4839FE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761C28B3"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1524CFF"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3D6090C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国别研究导论</w:t>
            </w:r>
          </w:p>
        </w:tc>
        <w:tc>
          <w:tcPr>
            <w:tcW w:w="535" w:type="pct"/>
            <w:tcBorders>
              <w:top w:val="nil"/>
              <w:left w:val="nil"/>
              <w:bottom w:val="single" w:sz="8" w:space="0" w:color="auto"/>
              <w:right w:val="single" w:sz="8" w:space="0" w:color="auto"/>
            </w:tcBorders>
            <w:shd w:val="clear" w:color="auto" w:fill="auto"/>
            <w:vAlign w:val="center"/>
          </w:tcPr>
          <w:p w14:paraId="3C9E05D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M412233B</w:t>
            </w:r>
          </w:p>
        </w:tc>
        <w:tc>
          <w:tcPr>
            <w:tcW w:w="298" w:type="pct"/>
            <w:tcBorders>
              <w:top w:val="nil"/>
              <w:left w:val="nil"/>
              <w:bottom w:val="single" w:sz="8" w:space="0" w:color="auto"/>
              <w:right w:val="single" w:sz="8" w:space="0" w:color="auto"/>
            </w:tcBorders>
            <w:shd w:val="clear" w:color="auto" w:fill="auto"/>
            <w:vAlign w:val="center"/>
          </w:tcPr>
          <w:p w14:paraId="1552FF1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2C11FEF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496EEDC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3FA4869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5CB470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20</w:t>
            </w:r>
          </w:p>
        </w:tc>
        <w:tc>
          <w:tcPr>
            <w:tcW w:w="252" w:type="pct"/>
            <w:tcBorders>
              <w:top w:val="nil"/>
              <w:left w:val="nil"/>
              <w:bottom w:val="single" w:sz="8" w:space="0" w:color="auto"/>
              <w:right w:val="single" w:sz="8" w:space="0" w:color="auto"/>
            </w:tcBorders>
            <w:shd w:val="clear" w:color="auto" w:fill="auto"/>
            <w:vAlign w:val="center"/>
          </w:tcPr>
          <w:p w14:paraId="02700BD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1F840BF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27CB7459"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3.1，4.2, 4.3，5.1-5.3, 8.3</w:t>
            </w:r>
          </w:p>
        </w:tc>
        <w:tc>
          <w:tcPr>
            <w:tcW w:w="472" w:type="pct"/>
            <w:tcBorders>
              <w:top w:val="nil"/>
              <w:left w:val="nil"/>
              <w:bottom w:val="single" w:sz="8" w:space="0" w:color="auto"/>
              <w:right w:val="single" w:sz="8" w:space="0" w:color="auto"/>
            </w:tcBorders>
            <w:shd w:val="clear" w:color="auto" w:fill="auto"/>
            <w:vAlign w:val="center"/>
          </w:tcPr>
          <w:p w14:paraId="433B499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8D016CB"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899CCD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F5413DF"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778B1B9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西班牙语高级写作</w:t>
            </w:r>
          </w:p>
        </w:tc>
        <w:tc>
          <w:tcPr>
            <w:tcW w:w="535" w:type="pct"/>
            <w:tcBorders>
              <w:top w:val="nil"/>
              <w:left w:val="nil"/>
              <w:bottom w:val="single" w:sz="8" w:space="0" w:color="auto"/>
              <w:right w:val="single" w:sz="8" w:space="0" w:color="auto"/>
            </w:tcBorders>
            <w:shd w:val="clear" w:color="auto" w:fill="auto"/>
            <w:vAlign w:val="center"/>
          </w:tcPr>
          <w:p w14:paraId="2EAE57E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M412234B</w:t>
            </w:r>
          </w:p>
        </w:tc>
        <w:tc>
          <w:tcPr>
            <w:tcW w:w="298" w:type="pct"/>
            <w:tcBorders>
              <w:top w:val="nil"/>
              <w:left w:val="nil"/>
              <w:bottom w:val="single" w:sz="8" w:space="0" w:color="auto"/>
              <w:right w:val="single" w:sz="8" w:space="0" w:color="auto"/>
            </w:tcBorders>
            <w:shd w:val="clear" w:color="auto" w:fill="auto"/>
            <w:vAlign w:val="center"/>
          </w:tcPr>
          <w:p w14:paraId="71702AD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77284AB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5FC7AC7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0A313F6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E5A464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84624C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05FD8EC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7</w:t>
            </w:r>
          </w:p>
        </w:tc>
        <w:tc>
          <w:tcPr>
            <w:tcW w:w="460" w:type="pct"/>
            <w:tcBorders>
              <w:top w:val="nil"/>
              <w:left w:val="nil"/>
              <w:bottom w:val="single" w:sz="8" w:space="0" w:color="auto"/>
              <w:right w:val="single" w:sz="8" w:space="0" w:color="auto"/>
            </w:tcBorders>
            <w:shd w:val="clear" w:color="auto" w:fill="auto"/>
            <w:vAlign w:val="center"/>
          </w:tcPr>
          <w:p w14:paraId="6B5A5F3F"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2.3，4.2， 8.1</w:t>
            </w:r>
          </w:p>
        </w:tc>
        <w:tc>
          <w:tcPr>
            <w:tcW w:w="472" w:type="pct"/>
            <w:tcBorders>
              <w:top w:val="nil"/>
              <w:left w:val="nil"/>
              <w:bottom w:val="single" w:sz="8" w:space="0" w:color="auto"/>
              <w:right w:val="single" w:sz="8" w:space="0" w:color="auto"/>
            </w:tcBorders>
            <w:shd w:val="clear" w:color="auto" w:fill="auto"/>
            <w:vAlign w:val="center"/>
          </w:tcPr>
          <w:p w14:paraId="0504EBA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1119328"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207300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78CA64EA"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078E663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外贸西班牙语I</w:t>
            </w:r>
          </w:p>
        </w:tc>
        <w:tc>
          <w:tcPr>
            <w:tcW w:w="535" w:type="pct"/>
            <w:tcBorders>
              <w:top w:val="nil"/>
              <w:left w:val="nil"/>
              <w:bottom w:val="single" w:sz="8" w:space="0" w:color="auto"/>
              <w:right w:val="single" w:sz="8" w:space="0" w:color="auto"/>
            </w:tcBorders>
            <w:shd w:val="clear" w:color="auto" w:fill="auto"/>
            <w:vAlign w:val="center"/>
          </w:tcPr>
          <w:p w14:paraId="7CF2F89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M412235B</w:t>
            </w:r>
          </w:p>
        </w:tc>
        <w:tc>
          <w:tcPr>
            <w:tcW w:w="298" w:type="pct"/>
            <w:tcBorders>
              <w:top w:val="nil"/>
              <w:left w:val="nil"/>
              <w:bottom w:val="single" w:sz="8" w:space="0" w:color="auto"/>
              <w:right w:val="single" w:sz="8" w:space="0" w:color="auto"/>
            </w:tcBorders>
            <w:shd w:val="clear" w:color="auto" w:fill="auto"/>
            <w:vAlign w:val="center"/>
          </w:tcPr>
          <w:p w14:paraId="103842D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5969787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3E3E595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8F5898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EAB2CE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7E79B9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5B482CA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7</w:t>
            </w:r>
          </w:p>
        </w:tc>
        <w:tc>
          <w:tcPr>
            <w:tcW w:w="460" w:type="pct"/>
            <w:tcBorders>
              <w:top w:val="nil"/>
              <w:left w:val="nil"/>
              <w:bottom w:val="single" w:sz="8" w:space="0" w:color="auto"/>
              <w:right w:val="single" w:sz="8" w:space="0" w:color="auto"/>
            </w:tcBorders>
            <w:shd w:val="clear" w:color="auto" w:fill="auto"/>
            <w:vAlign w:val="center"/>
          </w:tcPr>
          <w:p w14:paraId="7AE59266"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3.4，3.5，4.1-4.4, 6.1-6.4, 10.1-10.3</w:t>
            </w:r>
          </w:p>
        </w:tc>
        <w:tc>
          <w:tcPr>
            <w:tcW w:w="472" w:type="pct"/>
            <w:tcBorders>
              <w:top w:val="nil"/>
              <w:left w:val="nil"/>
              <w:bottom w:val="single" w:sz="8" w:space="0" w:color="auto"/>
              <w:right w:val="single" w:sz="8" w:space="0" w:color="auto"/>
            </w:tcBorders>
            <w:shd w:val="clear" w:color="auto" w:fill="auto"/>
            <w:vAlign w:val="center"/>
          </w:tcPr>
          <w:p w14:paraId="542E58C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4F4BECF8" w14:textId="77777777" w:rsidTr="002E20DE">
        <w:trPr>
          <w:trHeight w:val="31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A47217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5DC04C9"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24B0671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语言学导论</w:t>
            </w:r>
          </w:p>
        </w:tc>
        <w:tc>
          <w:tcPr>
            <w:tcW w:w="535" w:type="pct"/>
            <w:tcBorders>
              <w:top w:val="nil"/>
              <w:left w:val="nil"/>
              <w:bottom w:val="single" w:sz="8" w:space="0" w:color="auto"/>
              <w:right w:val="single" w:sz="8" w:space="0" w:color="auto"/>
            </w:tcBorders>
            <w:shd w:val="clear" w:color="auto" w:fill="auto"/>
            <w:vAlign w:val="center"/>
          </w:tcPr>
          <w:p w14:paraId="1E6FAF8E" w14:textId="77777777" w:rsidR="00982922" w:rsidRDefault="00E33B7A">
            <w:pPr>
              <w:widowControl/>
              <w:topLinePunct w:val="0"/>
              <w:adjustRightInd/>
              <w:ind w:firstLine="0"/>
              <w:jc w:val="center"/>
              <w:rPr>
                <w:rFonts w:eastAsia="等线"/>
                <w:color w:val="000000"/>
                <w:kern w:val="0"/>
                <w:sz w:val="18"/>
                <w:szCs w:val="18"/>
              </w:rPr>
            </w:pPr>
            <w:bookmarkStart w:id="3" w:name="RANGE!D71"/>
            <w:r>
              <w:rPr>
                <w:rFonts w:eastAsia="等线"/>
                <w:color w:val="000000"/>
                <w:kern w:val="0"/>
                <w:sz w:val="18"/>
                <w:szCs w:val="18"/>
              </w:rPr>
              <w:t>M412236B</w:t>
            </w:r>
            <w:bookmarkEnd w:id="3"/>
          </w:p>
        </w:tc>
        <w:tc>
          <w:tcPr>
            <w:tcW w:w="298" w:type="pct"/>
            <w:tcBorders>
              <w:top w:val="nil"/>
              <w:left w:val="nil"/>
              <w:bottom w:val="single" w:sz="8" w:space="0" w:color="auto"/>
              <w:right w:val="single" w:sz="8" w:space="0" w:color="auto"/>
            </w:tcBorders>
            <w:shd w:val="clear" w:color="auto" w:fill="auto"/>
            <w:vAlign w:val="center"/>
          </w:tcPr>
          <w:p w14:paraId="3DAE980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6E0B1C4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3B48EAE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7682D0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2945D9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40D6D04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0C021C9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7</w:t>
            </w:r>
          </w:p>
        </w:tc>
        <w:tc>
          <w:tcPr>
            <w:tcW w:w="460" w:type="pct"/>
            <w:tcBorders>
              <w:top w:val="nil"/>
              <w:left w:val="nil"/>
              <w:bottom w:val="single" w:sz="8" w:space="0" w:color="auto"/>
              <w:right w:val="single" w:sz="8" w:space="0" w:color="auto"/>
            </w:tcBorders>
            <w:shd w:val="clear" w:color="auto" w:fill="auto"/>
            <w:vAlign w:val="center"/>
          </w:tcPr>
          <w:p w14:paraId="480EFDE2"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2.2，2.5，3.1，3.3， 3.4</w:t>
            </w:r>
          </w:p>
        </w:tc>
        <w:tc>
          <w:tcPr>
            <w:tcW w:w="472" w:type="pct"/>
            <w:tcBorders>
              <w:top w:val="nil"/>
              <w:left w:val="nil"/>
              <w:bottom w:val="single" w:sz="8" w:space="0" w:color="auto"/>
              <w:right w:val="single" w:sz="8" w:space="0" w:color="auto"/>
            </w:tcBorders>
            <w:shd w:val="clear" w:color="auto" w:fill="auto"/>
            <w:vAlign w:val="center"/>
          </w:tcPr>
          <w:p w14:paraId="022E8FB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624ED027" w14:textId="77777777" w:rsidTr="002E20DE">
        <w:trPr>
          <w:trHeight w:val="46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ECEB43F"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AE5B0AC"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8B7A3E1" w14:textId="77777777" w:rsidR="00982922" w:rsidRDefault="00E33B7A">
            <w:pPr>
              <w:widowControl/>
              <w:topLinePunct w:val="0"/>
              <w:adjustRightInd/>
              <w:ind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汉译西</w:t>
            </w:r>
            <w:proofErr w:type="gramEnd"/>
            <w:r>
              <w:rPr>
                <w:rFonts w:ascii="宋体" w:hAnsi="宋体" w:cs="宋体" w:hint="eastAsia"/>
                <w:color w:val="000000"/>
                <w:kern w:val="0"/>
                <w:sz w:val="18"/>
                <w:szCs w:val="18"/>
              </w:rPr>
              <w:t>I</w:t>
            </w:r>
          </w:p>
        </w:tc>
        <w:tc>
          <w:tcPr>
            <w:tcW w:w="535" w:type="pct"/>
            <w:tcBorders>
              <w:top w:val="nil"/>
              <w:left w:val="nil"/>
              <w:bottom w:val="single" w:sz="8" w:space="0" w:color="auto"/>
              <w:right w:val="single" w:sz="8" w:space="0" w:color="auto"/>
            </w:tcBorders>
            <w:shd w:val="clear" w:color="auto" w:fill="auto"/>
            <w:vAlign w:val="center"/>
          </w:tcPr>
          <w:p w14:paraId="6816D01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M412237B</w:t>
            </w:r>
          </w:p>
        </w:tc>
        <w:tc>
          <w:tcPr>
            <w:tcW w:w="298" w:type="pct"/>
            <w:tcBorders>
              <w:top w:val="nil"/>
              <w:left w:val="nil"/>
              <w:bottom w:val="single" w:sz="8" w:space="0" w:color="auto"/>
              <w:right w:val="single" w:sz="8" w:space="0" w:color="auto"/>
            </w:tcBorders>
            <w:shd w:val="clear" w:color="auto" w:fill="auto"/>
            <w:vAlign w:val="center"/>
          </w:tcPr>
          <w:p w14:paraId="4E391A8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7FBAAA2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371E1AC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18F5BC6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264A78A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203EE2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3BD3D9D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7</w:t>
            </w:r>
          </w:p>
        </w:tc>
        <w:tc>
          <w:tcPr>
            <w:tcW w:w="460" w:type="pct"/>
            <w:tcBorders>
              <w:top w:val="nil"/>
              <w:left w:val="nil"/>
              <w:bottom w:val="single" w:sz="8" w:space="0" w:color="auto"/>
              <w:right w:val="single" w:sz="8" w:space="0" w:color="auto"/>
            </w:tcBorders>
            <w:shd w:val="clear" w:color="auto" w:fill="auto"/>
            <w:vAlign w:val="center"/>
          </w:tcPr>
          <w:p w14:paraId="49598D49"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3.3，3.4，4.1-4.4，7．1-7.4，8.1-8.3，9.1-9.5</w:t>
            </w:r>
          </w:p>
        </w:tc>
        <w:tc>
          <w:tcPr>
            <w:tcW w:w="472" w:type="pct"/>
            <w:tcBorders>
              <w:top w:val="nil"/>
              <w:left w:val="nil"/>
              <w:bottom w:val="single" w:sz="8" w:space="0" w:color="auto"/>
              <w:right w:val="single" w:sz="8" w:space="0" w:color="auto"/>
            </w:tcBorders>
            <w:shd w:val="clear" w:color="auto" w:fill="auto"/>
            <w:vAlign w:val="center"/>
          </w:tcPr>
          <w:p w14:paraId="0B8E047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4EFE1E80"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494507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8DFDF70"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F8BAF5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科技文献检索</w:t>
            </w:r>
          </w:p>
        </w:tc>
        <w:tc>
          <w:tcPr>
            <w:tcW w:w="535" w:type="pct"/>
            <w:tcBorders>
              <w:top w:val="nil"/>
              <w:left w:val="nil"/>
              <w:bottom w:val="single" w:sz="8" w:space="0" w:color="auto"/>
              <w:right w:val="single" w:sz="8" w:space="0" w:color="auto"/>
            </w:tcBorders>
            <w:shd w:val="clear" w:color="auto" w:fill="auto"/>
            <w:vAlign w:val="center"/>
          </w:tcPr>
          <w:p w14:paraId="3CD28CC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A126001B</w:t>
            </w:r>
          </w:p>
        </w:tc>
        <w:tc>
          <w:tcPr>
            <w:tcW w:w="298" w:type="pct"/>
            <w:tcBorders>
              <w:top w:val="nil"/>
              <w:left w:val="nil"/>
              <w:bottom w:val="single" w:sz="8" w:space="0" w:color="auto"/>
              <w:right w:val="single" w:sz="8" w:space="0" w:color="auto"/>
            </w:tcBorders>
            <w:shd w:val="clear" w:color="auto" w:fill="auto"/>
            <w:vAlign w:val="center"/>
          </w:tcPr>
          <w:p w14:paraId="746F5E8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6F8AF9C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419DF85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644C73A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63FE806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3591A18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485" w:type="pct"/>
            <w:tcBorders>
              <w:top w:val="nil"/>
              <w:left w:val="nil"/>
              <w:bottom w:val="single" w:sz="8" w:space="0" w:color="auto"/>
              <w:right w:val="single" w:sz="8" w:space="0" w:color="auto"/>
            </w:tcBorders>
            <w:shd w:val="clear" w:color="auto" w:fill="auto"/>
            <w:vAlign w:val="center"/>
          </w:tcPr>
          <w:p w14:paraId="2EED856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460" w:type="pct"/>
            <w:tcBorders>
              <w:top w:val="nil"/>
              <w:left w:val="nil"/>
              <w:bottom w:val="single" w:sz="8" w:space="0" w:color="auto"/>
              <w:right w:val="single" w:sz="8" w:space="0" w:color="auto"/>
            </w:tcBorders>
            <w:shd w:val="clear" w:color="auto" w:fill="auto"/>
            <w:vAlign w:val="center"/>
          </w:tcPr>
          <w:p w14:paraId="69240C25"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3.3-3.5, 5.1-5.4</w:t>
            </w:r>
          </w:p>
        </w:tc>
        <w:tc>
          <w:tcPr>
            <w:tcW w:w="472" w:type="pct"/>
            <w:tcBorders>
              <w:top w:val="nil"/>
              <w:left w:val="nil"/>
              <w:bottom w:val="single" w:sz="8" w:space="0" w:color="auto"/>
              <w:right w:val="single" w:sz="8" w:space="0" w:color="auto"/>
            </w:tcBorders>
            <w:shd w:val="clear" w:color="auto" w:fill="auto"/>
            <w:vAlign w:val="center"/>
          </w:tcPr>
          <w:p w14:paraId="26F2E31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EFE3962"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5E5031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3DB48D74"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2A37DE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西班牙语论文写作</w:t>
            </w:r>
          </w:p>
        </w:tc>
        <w:tc>
          <w:tcPr>
            <w:tcW w:w="535" w:type="pct"/>
            <w:tcBorders>
              <w:top w:val="nil"/>
              <w:left w:val="nil"/>
              <w:bottom w:val="single" w:sz="8" w:space="0" w:color="auto"/>
              <w:right w:val="single" w:sz="8" w:space="0" w:color="auto"/>
            </w:tcBorders>
            <w:shd w:val="clear" w:color="auto" w:fill="auto"/>
            <w:vAlign w:val="center"/>
          </w:tcPr>
          <w:p w14:paraId="6521A37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M412238B</w:t>
            </w:r>
          </w:p>
        </w:tc>
        <w:tc>
          <w:tcPr>
            <w:tcW w:w="298" w:type="pct"/>
            <w:tcBorders>
              <w:top w:val="nil"/>
              <w:left w:val="nil"/>
              <w:bottom w:val="single" w:sz="8" w:space="0" w:color="auto"/>
              <w:right w:val="single" w:sz="8" w:space="0" w:color="auto"/>
            </w:tcBorders>
            <w:shd w:val="clear" w:color="auto" w:fill="auto"/>
            <w:vAlign w:val="center"/>
          </w:tcPr>
          <w:p w14:paraId="5688EDF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5E1CE4A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57BE98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0.5</w:t>
            </w:r>
          </w:p>
        </w:tc>
        <w:tc>
          <w:tcPr>
            <w:tcW w:w="252" w:type="pct"/>
            <w:tcBorders>
              <w:top w:val="nil"/>
              <w:left w:val="nil"/>
              <w:bottom w:val="single" w:sz="8" w:space="0" w:color="auto"/>
              <w:right w:val="single" w:sz="8" w:space="0" w:color="auto"/>
            </w:tcBorders>
            <w:shd w:val="clear" w:color="auto" w:fill="auto"/>
            <w:vAlign w:val="center"/>
          </w:tcPr>
          <w:p w14:paraId="4DBAAF3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0DE1B72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273B9CD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34FCF03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7</w:t>
            </w:r>
          </w:p>
        </w:tc>
        <w:tc>
          <w:tcPr>
            <w:tcW w:w="460" w:type="pct"/>
            <w:tcBorders>
              <w:top w:val="nil"/>
              <w:left w:val="nil"/>
              <w:bottom w:val="single" w:sz="8" w:space="0" w:color="auto"/>
              <w:right w:val="single" w:sz="8" w:space="0" w:color="auto"/>
            </w:tcBorders>
            <w:shd w:val="clear" w:color="auto" w:fill="auto"/>
            <w:vAlign w:val="center"/>
          </w:tcPr>
          <w:p w14:paraId="669887CE"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3.4，5.3，8.3，10.3</w:t>
            </w:r>
          </w:p>
        </w:tc>
        <w:tc>
          <w:tcPr>
            <w:tcW w:w="472" w:type="pct"/>
            <w:tcBorders>
              <w:top w:val="nil"/>
              <w:left w:val="nil"/>
              <w:bottom w:val="single" w:sz="8" w:space="0" w:color="auto"/>
              <w:right w:val="single" w:sz="8" w:space="0" w:color="auto"/>
            </w:tcBorders>
            <w:shd w:val="clear" w:color="auto" w:fill="auto"/>
            <w:vAlign w:val="center"/>
          </w:tcPr>
          <w:p w14:paraId="049EE68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59D4ADF"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9EC3FD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val="restart"/>
            <w:tcBorders>
              <w:top w:val="nil"/>
              <w:left w:val="single" w:sz="8" w:space="0" w:color="auto"/>
              <w:bottom w:val="single" w:sz="8" w:space="0" w:color="000000"/>
              <w:right w:val="single" w:sz="8" w:space="0" w:color="auto"/>
            </w:tcBorders>
            <w:shd w:val="clear" w:color="auto" w:fill="auto"/>
            <w:vAlign w:val="center"/>
          </w:tcPr>
          <w:p w14:paraId="575AE444"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专业核心必修课程（44学分）</w:t>
            </w:r>
          </w:p>
        </w:tc>
        <w:tc>
          <w:tcPr>
            <w:tcW w:w="750" w:type="pct"/>
            <w:tcBorders>
              <w:top w:val="nil"/>
              <w:left w:val="nil"/>
              <w:bottom w:val="single" w:sz="8" w:space="0" w:color="auto"/>
              <w:right w:val="single" w:sz="8" w:space="0" w:color="auto"/>
            </w:tcBorders>
            <w:shd w:val="clear" w:color="auto" w:fill="auto"/>
            <w:vAlign w:val="center"/>
          </w:tcPr>
          <w:p w14:paraId="54F3DC8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基础西班牙语I</w:t>
            </w:r>
          </w:p>
        </w:tc>
        <w:tc>
          <w:tcPr>
            <w:tcW w:w="535" w:type="pct"/>
            <w:tcBorders>
              <w:top w:val="nil"/>
              <w:left w:val="nil"/>
              <w:bottom w:val="single" w:sz="8" w:space="0" w:color="auto"/>
              <w:right w:val="single" w:sz="8" w:space="0" w:color="auto"/>
            </w:tcBorders>
            <w:shd w:val="clear" w:color="auto" w:fill="auto"/>
            <w:vAlign w:val="center"/>
          </w:tcPr>
          <w:p w14:paraId="2A5FAFA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M312239B</w:t>
            </w:r>
          </w:p>
        </w:tc>
        <w:tc>
          <w:tcPr>
            <w:tcW w:w="298" w:type="pct"/>
            <w:tcBorders>
              <w:top w:val="nil"/>
              <w:left w:val="nil"/>
              <w:bottom w:val="single" w:sz="8" w:space="0" w:color="auto"/>
              <w:right w:val="single" w:sz="8" w:space="0" w:color="auto"/>
            </w:tcBorders>
            <w:shd w:val="clear" w:color="auto" w:fill="auto"/>
            <w:vAlign w:val="center"/>
          </w:tcPr>
          <w:p w14:paraId="33E2BBF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1C51B6D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05E0343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0540013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128</w:t>
            </w:r>
          </w:p>
        </w:tc>
        <w:tc>
          <w:tcPr>
            <w:tcW w:w="252" w:type="pct"/>
            <w:tcBorders>
              <w:top w:val="nil"/>
              <w:left w:val="nil"/>
              <w:bottom w:val="single" w:sz="8" w:space="0" w:color="auto"/>
              <w:right w:val="single" w:sz="8" w:space="0" w:color="auto"/>
            </w:tcBorders>
            <w:shd w:val="clear" w:color="auto" w:fill="auto"/>
            <w:vAlign w:val="center"/>
          </w:tcPr>
          <w:p w14:paraId="037B6FA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128</w:t>
            </w:r>
          </w:p>
        </w:tc>
        <w:tc>
          <w:tcPr>
            <w:tcW w:w="252" w:type="pct"/>
            <w:tcBorders>
              <w:top w:val="nil"/>
              <w:left w:val="nil"/>
              <w:bottom w:val="single" w:sz="8" w:space="0" w:color="auto"/>
              <w:right w:val="single" w:sz="8" w:space="0" w:color="auto"/>
            </w:tcBorders>
            <w:shd w:val="clear" w:color="auto" w:fill="auto"/>
            <w:vAlign w:val="center"/>
          </w:tcPr>
          <w:p w14:paraId="317716E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40B5C54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460" w:type="pct"/>
            <w:tcBorders>
              <w:top w:val="nil"/>
              <w:left w:val="nil"/>
              <w:bottom w:val="single" w:sz="8" w:space="0" w:color="auto"/>
              <w:right w:val="single" w:sz="8" w:space="0" w:color="auto"/>
            </w:tcBorders>
            <w:shd w:val="clear" w:color="auto" w:fill="auto"/>
            <w:vAlign w:val="center"/>
          </w:tcPr>
          <w:p w14:paraId="185EF5B7"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w:t>
            </w:r>
          </w:p>
        </w:tc>
        <w:tc>
          <w:tcPr>
            <w:tcW w:w="472" w:type="pct"/>
            <w:tcBorders>
              <w:top w:val="nil"/>
              <w:left w:val="nil"/>
              <w:bottom w:val="single" w:sz="8" w:space="0" w:color="auto"/>
              <w:right w:val="single" w:sz="8" w:space="0" w:color="auto"/>
            </w:tcBorders>
            <w:shd w:val="clear" w:color="auto" w:fill="auto"/>
            <w:vAlign w:val="center"/>
          </w:tcPr>
          <w:p w14:paraId="0E051FB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4F1CD88D"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E4E461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BE3F4F1"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3387C7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基础西班牙语II</w:t>
            </w:r>
          </w:p>
        </w:tc>
        <w:tc>
          <w:tcPr>
            <w:tcW w:w="535" w:type="pct"/>
            <w:tcBorders>
              <w:top w:val="nil"/>
              <w:left w:val="nil"/>
              <w:bottom w:val="single" w:sz="8" w:space="0" w:color="auto"/>
              <w:right w:val="single" w:sz="8" w:space="0" w:color="auto"/>
            </w:tcBorders>
            <w:shd w:val="clear" w:color="auto" w:fill="auto"/>
            <w:vAlign w:val="center"/>
          </w:tcPr>
          <w:p w14:paraId="690AF26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M312240B</w:t>
            </w:r>
          </w:p>
        </w:tc>
        <w:tc>
          <w:tcPr>
            <w:tcW w:w="298" w:type="pct"/>
            <w:tcBorders>
              <w:top w:val="nil"/>
              <w:left w:val="nil"/>
              <w:bottom w:val="single" w:sz="8" w:space="0" w:color="auto"/>
              <w:right w:val="single" w:sz="8" w:space="0" w:color="auto"/>
            </w:tcBorders>
            <w:shd w:val="clear" w:color="auto" w:fill="auto"/>
            <w:vAlign w:val="center"/>
          </w:tcPr>
          <w:p w14:paraId="64028D8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0FD00C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1514F3F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5FDF503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128</w:t>
            </w:r>
          </w:p>
        </w:tc>
        <w:tc>
          <w:tcPr>
            <w:tcW w:w="252" w:type="pct"/>
            <w:tcBorders>
              <w:top w:val="nil"/>
              <w:left w:val="nil"/>
              <w:bottom w:val="single" w:sz="8" w:space="0" w:color="auto"/>
              <w:right w:val="single" w:sz="8" w:space="0" w:color="auto"/>
            </w:tcBorders>
            <w:shd w:val="clear" w:color="auto" w:fill="auto"/>
            <w:vAlign w:val="center"/>
          </w:tcPr>
          <w:p w14:paraId="1515753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128</w:t>
            </w:r>
          </w:p>
        </w:tc>
        <w:tc>
          <w:tcPr>
            <w:tcW w:w="252" w:type="pct"/>
            <w:tcBorders>
              <w:top w:val="nil"/>
              <w:left w:val="nil"/>
              <w:bottom w:val="single" w:sz="8" w:space="0" w:color="auto"/>
              <w:right w:val="single" w:sz="8" w:space="0" w:color="auto"/>
            </w:tcBorders>
            <w:shd w:val="clear" w:color="auto" w:fill="auto"/>
            <w:vAlign w:val="center"/>
          </w:tcPr>
          <w:p w14:paraId="733ECF5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4BA623D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460" w:type="pct"/>
            <w:tcBorders>
              <w:top w:val="nil"/>
              <w:left w:val="nil"/>
              <w:bottom w:val="single" w:sz="8" w:space="0" w:color="auto"/>
              <w:right w:val="single" w:sz="8" w:space="0" w:color="auto"/>
            </w:tcBorders>
            <w:shd w:val="clear" w:color="auto" w:fill="auto"/>
            <w:vAlign w:val="center"/>
          </w:tcPr>
          <w:p w14:paraId="3FB8B44F"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w:t>
            </w:r>
          </w:p>
        </w:tc>
        <w:tc>
          <w:tcPr>
            <w:tcW w:w="472" w:type="pct"/>
            <w:tcBorders>
              <w:top w:val="nil"/>
              <w:left w:val="nil"/>
              <w:bottom w:val="single" w:sz="8" w:space="0" w:color="auto"/>
              <w:right w:val="single" w:sz="8" w:space="0" w:color="auto"/>
            </w:tcBorders>
            <w:shd w:val="clear" w:color="auto" w:fill="auto"/>
            <w:vAlign w:val="center"/>
          </w:tcPr>
          <w:p w14:paraId="2BEA1B0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0ABF62F1"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0AC8BB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678B3F0"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2F9BCA7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中级西班牙语I</w:t>
            </w:r>
          </w:p>
        </w:tc>
        <w:tc>
          <w:tcPr>
            <w:tcW w:w="535" w:type="pct"/>
            <w:tcBorders>
              <w:top w:val="nil"/>
              <w:left w:val="nil"/>
              <w:bottom w:val="single" w:sz="8" w:space="0" w:color="auto"/>
              <w:right w:val="single" w:sz="8" w:space="0" w:color="auto"/>
            </w:tcBorders>
            <w:shd w:val="clear" w:color="auto" w:fill="auto"/>
            <w:vAlign w:val="center"/>
          </w:tcPr>
          <w:p w14:paraId="06B30DA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M312241B</w:t>
            </w:r>
          </w:p>
        </w:tc>
        <w:tc>
          <w:tcPr>
            <w:tcW w:w="298" w:type="pct"/>
            <w:tcBorders>
              <w:top w:val="nil"/>
              <w:left w:val="nil"/>
              <w:bottom w:val="single" w:sz="8" w:space="0" w:color="auto"/>
              <w:right w:val="single" w:sz="8" w:space="0" w:color="auto"/>
            </w:tcBorders>
            <w:shd w:val="clear" w:color="auto" w:fill="auto"/>
            <w:vAlign w:val="center"/>
          </w:tcPr>
          <w:p w14:paraId="1E1E772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11CE370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2F2237A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4EBCC96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128</w:t>
            </w:r>
          </w:p>
        </w:tc>
        <w:tc>
          <w:tcPr>
            <w:tcW w:w="252" w:type="pct"/>
            <w:tcBorders>
              <w:top w:val="nil"/>
              <w:left w:val="nil"/>
              <w:bottom w:val="single" w:sz="8" w:space="0" w:color="auto"/>
              <w:right w:val="single" w:sz="8" w:space="0" w:color="auto"/>
            </w:tcBorders>
            <w:shd w:val="clear" w:color="auto" w:fill="auto"/>
            <w:vAlign w:val="center"/>
          </w:tcPr>
          <w:p w14:paraId="3B87F4F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128</w:t>
            </w:r>
          </w:p>
        </w:tc>
        <w:tc>
          <w:tcPr>
            <w:tcW w:w="252" w:type="pct"/>
            <w:tcBorders>
              <w:top w:val="nil"/>
              <w:left w:val="nil"/>
              <w:bottom w:val="single" w:sz="8" w:space="0" w:color="auto"/>
              <w:right w:val="single" w:sz="8" w:space="0" w:color="auto"/>
            </w:tcBorders>
            <w:shd w:val="clear" w:color="auto" w:fill="auto"/>
            <w:vAlign w:val="center"/>
          </w:tcPr>
          <w:p w14:paraId="69CDCBE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17140F6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w:t>
            </w:r>
          </w:p>
        </w:tc>
        <w:tc>
          <w:tcPr>
            <w:tcW w:w="460" w:type="pct"/>
            <w:tcBorders>
              <w:top w:val="nil"/>
              <w:left w:val="nil"/>
              <w:bottom w:val="single" w:sz="8" w:space="0" w:color="auto"/>
              <w:right w:val="single" w:sz="8" w:space="0" w:color="auto"/>
            </w:tcBorders>
            <w:shd w:val="clear" w:color="auto" w:fill="auto"/>
            <w:vAlign w:val="center"/>
          </w:tcPr>
          <w:p w14:paraId="77A0660B"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2.3-2.4,3.1-3.4,4.4,5.1,6.1,7.1,7.2</w:t>
            </w:r>
          </w:p>
        </w:tc>
        <w:tc>
          <w:tcPr>
            <w:tcW w:w="472" w:type="pct"/>
            <w:tcBorders>
              <w:top w:val="nil"/>
              <w:left w:val="nil"/>
              <w:bottom w:val="single" w:sz="8" w:space="0" w:color="auto"/>
              <w:right w:val="single" w:sz="8" w:space="0" w:color="auto"/>
            </w:tcBorders>
            <w:shd w:val="clear" w:color="auto" w:fill="auto"/>
            <w:vAlign w:val="center"/>
          </w:tcPr>
          <w:p w14:paraId="5F779C9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0C3B4647"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B43645B"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36DE8BA"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7A85F02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中级西班牙语II</w:t>
            </w:r>
          </w:p>
        </w:tc>
        <w:tc>
          <w:tcPr>
            <w:tcW w:w="535" w:type="pct"/>
            <w:tcBorders>
              <w:top w:val="nil"/>
              <w:left w:val="nil"/>
              <w:bottom w:val="single" w:sz="8" w:space="0" w:color="auto"/>
              <w:right w:val="single" w:sz="8" w:space="0" w:color="auto"/>
            </w:tcBorders>
            <w:shd w:val="clear" w:color="auto" w:fill="auto"/>
            <w:vAlign w:val="center"/>
          </w:tcPr>
          <w:p w14:paraId="7F5BC88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M312242B</w:t>
            </w:r>
          </w:p>
        </w:tc>
        <w:tc>
          <w:tcPr>
            <w:tcW w:w="298" w:type="pct"/>
            <w:tcBorders>
              <w:top w:val="nil"/>
              <w:left w:val="nil"/>
              <w:bottom w:val="single" w:sz="8" w:space="0" w:color="auto"/>
              <w:right w:val="single" w:sz="8" w:space="0" w:color="auto"/>
            </w:tcBorders>
            <w:shd w:val="clear" w:color="auto" w:fill="auto"/>
            <w:vAlign w:val="center"/>
          </w:tcPr>
          <w:p w14:paraId="7F2A0A7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0AE03C1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576E157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353B8C7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128</w:t>
            </w:r>
          </w:p>
        </w:tc>
        <w:tc>
          <w:tcPr>
            <w:tcW w:w="252" w:type="pct"/>
            <w:tcBorders>
              <w:top w:val="nil"/>
              <w:left w:val="nil"/>
              <w:bottom w:val="single" w:sz="8" w:space="0" w:color="auto"/>
              <w:right w:val="single" w:sz="8" w:space="0" w:color="auto"/>
            </w:tcBorders>
            <w:shd w:val="clear" w:color="auto" w:fill="auto"/>
            <w:vAlign w:val="center"/>
          </w:tcPr>
          <w:p w14:paraId="4889921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128</w:t>
            </w:r>
          </w:p>
        </w:tc>
        <w:tc>
          <w:tcPr>
            <w:tcW w:w="252" w:type="pct"/>
            <w:tcBorders>
              <w:top w:val="nil"/>
              <w:left w:val="nil"/>
              <w:bottom w:val="single" w:sz="8" w:space="0" w:color="auto"/>
              <w:right w:val="single" w:sz="8" w:space="0" w:color="auto"/>
            </w:tcBorders>
            <w:shd w:val="clear" w:color="auto" w:fill="auto"/>
            <w:vAlign w:val="center"/>
          </w:tcPr>
          <w:p w14:paraId="60B57D4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2D93E43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1DA7AAAA"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2.3-2.4,3.1-3.4,4.4,5.1,6.1,7.1,7.2</w:t>
            </w:r>
          </w:p>
        </w:tc>
        <w:tc>
          <w:tcPr>
            <w:tcW w:w="472" w:type="pct"/>
            <w:tcBorders>
              <w:top w:val="nil"/>
              <w:left w:val="nil"/>
              <w:bottom w:val="single" w:sz="8" w:space="0" w:color="auto"/>
              <w:right w:val="single" w:sz="8" w:space="0" w:color="auto"/>
            </w:tcBorders>
            <w:shd w:val="clear" w:color="auto" w:fill="auto"/>
            <w:vAlign w:val="center"/>
          </w:tcPr>
          <w:p w14:paraId="444AFF9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A25BA4D"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903DB2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3FB13FB"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23A291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高级西班牙语I</w:t>
            </w:r>
          </w:p>
        </w:tc>
        <w:tc>
          <w:tcPr>
            <w:tcW w:w="535" w:type="pct"/>
            <w:tcBorders>
              <w:top w:val="nil"/>
              <w:left w:val="nil"/>
              <w:bottom w:val="single" w:sz="8" w:space="0" w:color="auto"/>
              <w:right w:val="single" w:sz="8" w:space="0" w:color="auto"/>
            </w:tcBorders>
            <w:shd w:val="clear" w:color="auto" w:fill="auto"/>
            <w:vAlign w:val="center"/>
          </w:tcPr>
          <w:p w14:paraId="1C48792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M312243B</w:t>
            </w:r>
          </w:p>
        </w:tc>
        <w:tc>
          <w:tcPr>
            <w:tcW w:w="298" w:type="pct"/>
            <w:tcBorders>
              <w:top w:val="nil"/>
              <w:left w:val="nil"/>
              <w:bottom w:val="single" w:sz="8" w:space="0" w:color="auto"/>
              <w:right w:val="single" w:sz="8" w:space="0" w:color="auto"/>
            </w:tcBorders>
            <w:shd w:val="clear" w:color="auto" w:fill="auto"/>
            <w:vAlign w:val="center"/>
          </w:tcPr>
          <w:p w14:paraId="235CC6C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3942929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49FD891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2" w:type="pct"/>
            <w:tcBorders>
              <w:top w:val="nil"/>
              <w:left w:val="nil"/>
              <w:bottom w:val="single" w:sz="8" w:space="0" w:color="auto"/>
              <w:right w:val="single" w:sz="8" w:space="0" w:color="auto"/>
            </w:tcBorders>
            <w:shd w:val="clear" w:color="auto" w:fill="auto"/>
            <w:vAlign w:val="center"/>
          </w:tcPr>
          <w:p w14:paraId="1E80E49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96</w:t>
            </w:r>
          </w:p>
        </w:tc>
        <w:tc>
          <w:tcPr>
            <w:tcW w:w="252" w:type="pct"/>
            <w:tcBorders>
              <w:top w:val="nil"/>
              <w:left w:val="nil"/>
              <w:bottom w:val="single" w:sz="8" w:space="0" w:color="auto"/>
              <w:right w:val="single" w:sz="8" w:space="0" w:color="auto"/>
            </w:tcBorders>
            <w:shd w:val="clear" w:color="auto" w:fill="auto"/>
            <w:vAlign w:val="center"/>
          </w:tcPr>
          <w:p w14:paraId="51CF29C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96</w:t>
            </w:r>
          </w:p>
        </w:tc>
        <w:tc>
          <w:tcPr>
            <w:tcW w:w="252" w:type="pct"/>
            <w:tcBorders>
              <w:top w:val="nil"/>
              <w:left w:val="nil"/>
              <w:bottom w:val="single" w:sz="8" w:space="0" w:color="auto"/>
              <w:right w:val="single" w:sz="8" w:space="0" w:color="auto"/>
            </w:tcBorders>
            <w:shd w:val="clear" w:color="auto" w:fill="auto"/>
            <w:vAlign w:val="center"/>
          </w:tcPr>
          <w:p w14:paraId="1382DA3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1DF938E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7D09E5F6"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2.3-2.5,3.1-3.3,4.4</w:t>
            </w:r>
          </w:p>
        </w:tc>
        <w:tc>
          <w:tcPr>
            <w:tcW w:w="472" w:type="pct"/>
            <w:tcBorders>
              <w:top w:val="nil"/>
              <w:left w:val="nil"/>
              <w:bottom w:val="single" w:sz="8" w:space="0" w:color="auto"/>
              <w:right w:val="single" w:sz="8" w:space="0" w:color="auto"/>
            </w:tcBorders>
            <w:shd w:val="clear" w:color="auto" w:fill="auto"/>
            <w:vAlign w:val="center"/>
          </w:tcPr>
          <w:p w14:paraId="7FC816F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67B0EB35"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468FB35"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5A79F4EC"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13B5E55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高级西班牙语II</w:t>
            </w:r>
          </w:p>
        </w:tc>
        <w:tc>
          <w:tcPr>
            <w:tcW w:w="535" w:type="pct"/>
            <w:tcBorders>
              <w:top w:val="nil"/>
              <w:left w:val="nil"/>
              <w:bottom w:val="single" w:sz="8" w:space="0" w:color="auto"/>
              <w:right w:val="single" w:sz="8" w:space="0" w:color="auto"/>
            </w:tcBorders>
            <w:shd w:val="clear" w:color="auto" w:fill="auto"/>
            <w:vAlign w:val="center"/>
          </w:tcPr>
          <w:p w14:paraId="442B174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M312244B</w:t>
            </w:r>
          </w:p>
        </w:tc>
        <w:tc>
          <w:tcPr>
            <w:tcW w:w="298" w:type="pct"/>
            <w:tcBorders>
              <w:top w:val="nil"/>
              <w:left w:val="nil"/>
              <w:bottom w:val="single" w:sz="8" w:space="0" w:color="auto"/>
              <w:right w:val="single" w:sz="8" w:space="0" w:color="auto"/>
            </w:tcBorders>
            <w:shd w:val="clear" w:color="auto" w:fill="auto"/>
            <w:vAlign w:val="center"/>
          </w:tcPr>
          <w:p w14:paraId="4428401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72F17D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44B214A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2" w:type="pct"/>
            <w:tcBorders>
              <w:top w:val="nil"/>
              <w:left w:val="nil"/>
              <w:bottom w:val="single" w:sz="8" w:space="0" w:color="auto"/>
              <w:right w:val="single" w:sz="8" w:space="0" w:color="auto"/>
            </w:tcBorders>
            <w:shd w:val="clear" w:color="auto" w:fill="auto"/>
            <w:vAlign w:val="center"/>
          </w:tcPr>
          <w:p w14:paraId="7ED029E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96</w:t>
            </w:r>
          </w:p>
        </w:tc>
        <w:tc>
          <w:tcPr>
            <w:tcW w:w="252" w:type="pct"/>
            <w:tcBorders>
              <w:top w:val="nil"/>
              <w:left w:val="nil"/>
              <w:bottom w:val="single" w:sz="8" w:space="0" w:color="auto"/>
              <w:right w:val="single" w:sz="8" w:space="0" w:color="auto"/>
            </w:tcBorders>
            <w:shd w:val="clear" w:color="auto" w:fill="auto"/>
            <w:vAlign w:val="center"/>
          </w:tcPr>
          <w:p w14:paraId="12E57DA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96</w:t>
            </w:r>
          </w:p>
        </w:tc>
        <w:tc>
          <w:tcPr>
            <w:tcW w:w="252" w:type="pct"/>
            <w:tcBorders>
              <w:top w:val="nil"/>
              <w:left w:val="nil"/>
              <w:bottom w:val="single" w:sz="8" w:space="0" w:color="auto"/>
              <w:right w:val="single" w:sz="8" w:space="0" w:color="auto"/>
            </w:tcBorders>
            <w:shd w:val="clear" w:color="auto" w:fill="auto"/>
            <w:vAlign w:val="center"/>
          </w:tcPr>
          <w:p w14:paraId="09135D8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46F8757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44BF1326"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2.3-2.5,3.1-3.4,4.4,10.3</w:t>
            </w:r>
          </w:p>
        </w:tc>
        <w:tc>
          <w:tcPr>
            <w:tcW w:w="472" w:type="pct"/>
            <w:tcBorders>
              <w:top w:val="nil"/>
              <w:left w:val="nil"/>
              <w:bottom w:val="single" w:sz="8" w:space="0" w:color="auto"/>
              <w:right w:val="single" w:sz="8" w:space="0" w:color="auto"/>
            </w:tcBorders>
            <w:shd w:val="clear" w:color="auto" w:fill="auto"/>
            <w:vAlign w:val="center"/>
          </w:tcPr>
          <w:p w14:paraId="714E662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CC16F13"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93C4DC3"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val="restart"/>
            <w:tcBorders>
              <w:top w:val="nil"/>
              <w:left w:val="single" w:sz="8" w:space="0" w:color="auto"/>
              <w:bottom w:val="single" w:sz="8" w:space="0" w:color="000000"/>
              <w:right w:val="single" w:sz="8" w:space="0" w:color="auto"/>
            </w:tcBorders>
            <w:shd w:val="clear" w:color="auto" w:fill="auto"/>
            <w:vAlign w:val="center"/>
          </w:tcPr>
          <w:p w14:paraId="697FEED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专业拓展选修课程（10学分）</w:t>
            </w:r>
          </w:p>
        </w:tc>
        <w:tc>
          <w:tcPr>
            <w:tcW w:w="750" w:type="pct"/>
            <w:tcBorders>
              <w:top w:val="nil"/>
              <w:left w:val="nil"/>
              <w:bottom w:val="single" w:sz="8" w:space="0" w:color="auto"/>
              <w:right w:val="single" w:sz="8" w:space="0" w:color="auto"/>
            </w:tcBorders>
            <w:shd w:val="clear" w:color="auto" w:fill="auto"/>
            <w:vAlign w:val="center"/>
          </w:tcPr>
          <w:p w14:paraId="6BFA35A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西班牙语国家概况I</w:t>
            </w:r>
          </w:p>
        </w:tc>
        <w:tc>
          <w:tcPr>
            <w:tcW w:w="535" w:type="pct"/>
            <w:tcBorders>
              <w:top w:val="nil"/>
              <w:left w:val="nil"/>
              <w:bottom w:val="single" w:sz="8" w:space="0" w:color="auto"/>
              <w:right w:val="single" w:sz="8" w:space="0" w:color="auto"/>
            </w:tcBorders>
            <w:shd w:val="clear" w:color="auto" w:fill="auto"/>
            <w:vAlign w:val="center"/>
          </w:tcPr>
          <w:p w14:paraId="78E9EE9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M412245B</w:t>
            </w:r>
          </w:p>
        </w:tc>
        <w:tc>
          <w:tcPr>
            <w:tcW w:w="298" w:type="pct"/>
            <w:tcBorders>
              <w:top w:val="nil"/>
              <w:left w:val="nil"/>
              <w:bottom w:val="single" w:sz="8" w:space="0" w:color="auto"/>
              <w:right w:val="single" w:sz="8" w:space="0" w:color="auto"/>
            </w:tcBorders>
            <w:shd w:val="clear" w:color="auto" w:fill="auto"/>
            <w:vAlign w:val="center"/>
          </w:tcPr>
          <w:p w14:paraId="4172C7E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6B6CF4C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4DF6CDF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1048FAD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252" w:type="pct"/>
            <w:tcBorders>
              <w:top w:val="nil"/>
              <w:left w:val="nil"/>
              <w:bottom w:val="single" w:sz="8" w:space="0" w:color="auto"/>
              <w:right w:val="single" w:sz="8" w:space="0" w:color="auto"/>
            </w:tcBorders>
            <w:shd w:val="clear" w:color="auto" w:fill="auto"/>
            <w:vAlign w:val="center"/>
          </w:tcPr>
          <w:p w14:paraId="5ACAD53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252" w:type="pct"/>
            <w:tcBorders>
              <w:top w:val="nil"/>
              <w:left w:val="nil"/>
              <w:bottom w:val="single" w:sz="8" w:space="0" w:color="auto"/>
              <w:right w:val="single" w:sz="8" w:space="0" w:color="auto"/>
            </w:tcBorders>
            <w:shd w:val="clear" w:color="auto" w:fill="auto"/>
            <w:vAlign w:val="center"/>
          </w:tcPr>
          <w:p w14:paraId="3262FFD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1AFDB8E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60" w:type="pct"/>
            <w:tcBorders>
              <w:top w:val="nil"/>
              <w:left w:val="nil"/>
              <w:bottom w:val="single" w:sz="8" w:space="0" w:color="auto"/>
              <w:right w:val="single" w:sz="8" w:space="0" w:color="auto"/>
            </w:tcBorders>
            <w:shd w:val="clear" w:color="auto" w:fill="auto"/>
            <w:vAlign w:val="center"/>
          </w:tcPr>
          <w:p w14:paraId="12ABD2BC"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4.1, 4.2, 5.1-5.3, 7.2, 7.3</w:t>
            </w:r>
          </w:p>
        </w:tc>
        <w:tc>
          <w:tcPr>
            <w:tcW w:w="472" w:type="pct"/>
            <w:tcBorders>
              <w:top w:val="nil"/>
              <w:left w:val="nil"/>
              <w:bottom w:val="single" w:sz="8" w:space="0" w:color="auto"/>
              <w:right w:val="single" w:sz="8" w:space="0" w:color="auto"/>
            </w:tcBorders>
            <w:shd w:val="clear" w:color="auto" w:fill="auto"/>
            <w:vAlign w:val="center"/>
          </w:tcPr>
          <w:p w14:paraId="64C0351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A793B04"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3CEFCD3"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16C60B17"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6A41C1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拉美社会与经济</w:t>
            </w:r>
          </w:p>
        </w:tc>
        <w:tc>
          <w:tcPr>
            <w:tcW w:w="535" w:type="pct"/>
            <w:tcBorders>
              <w:top w:val="nil"/>
              <w:left w:val="nil"/>
              <w:bottom w:val="single" w:sz="8" w:space="0" w:color="auto"/>
              <w:right w:val="single" w:sz="8" w:space="0" w:color="auto"/>
            </w:tcBorders>
            <w:shd w:val="clear" w:color="auto" w:fill="auto"/>
            <w:vAlign w:val="center"/>
          </w:tcPr>
          <w:p w14:paraId="20D5802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M412246B</w:t>
            </w:r>
          </w:p>
        </w:tc>
        <w:tc>
          <w:tcPr>
            <w:tcW w:w="298" w:type="pct"/>
            <w:tcBorders>
              <w:top w:val="nil"/>
              <w:left w:val="nil"/>
              <w:bottom w:val="single" w:sz="8" w:space="0" w:color="auto"/>
              <w:right w:val="single" w:sz="8" w:space="0" w:color="auto"/>
            </w:tcBorders>
            <w:shd w:val="clear" w:color="auto" w:fill="auto"/>
            <w:vAlign w:val="center"/>
          </w:tcPr>
          <w:p w14:paraId="39A353E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49D6B40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52" w:type="pct"/>
            <w:tcBorders>
              <w:top w:val="nil"/>
              <w:left w:val="nil"/>
              <w:bottom w:val="single" w:sz="8" w:space="0" w:color="auto"/>
              <w:right w:val="single" w:sz="8" w:space="0" w:color="auto"/>
            </w:tcBorders>
            <w:shd w:val="clear" w:color="auto" w:fill="auto"/>
            <w:vAlign w:val="center"/>
          </w:tcPr>
          <w:p w14:paraId="4CC5A56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5567E62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DF4DEF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61AE5E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50F1A00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60" w:type="pct"/>
            <w:tcBorders>
              <w:top w:val="nil"/>
              <w:left w:val="nil"/>
              <w:bottom w:val="single" w:sz="8" w:space="0" w:color="auto"/>
              <w:right w:val="single" w:sz="8" w:space="0" w:color="auto"/>
            </w:tcBorders>
            <w:shd w:val="clear" w:color="auto" w:fill="auto"/>
            <w:vAlign w:val="center"/>
          </w:tcPr>
          <w:p w14:paraId="6095550E"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4.1-4.3, 6.1-6.4, 9.1-9.3</w:t>
            </w:r>
          </w:p>
        </w:tc>
        <w:tc>
          <w:tcPr>
            <w:tcW w:w="472" w:type="pct"/>
            <w:tcBorders>
              <w:top w:val="nil"/>
              <w:left w:val="nil"/>
              <w:bottom w:val="single" w:sz="8" w:space="0" w:color="auto"/>
              <w:right w:val="single" w:sz="8" w:space="0" w:color="auto"/>
            </w:tcBorders>
            <w:shd w:val="clear" w:color="auto" w:fill="auto"/>
            <w:vAlign w:val="center"/>
          </w:tcPr>
          <w:p w14:paraId="5BECE77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2DD2215"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7D9E06C"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C834C27"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40D417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科技西班牙语</w:t>
            </w:r>
          </w:p>
        </w:tc>
        <w:tc>
          <w:tcPr>
            <w:tcW w:w="535" w:type="pct"/>
            <w:tcBorders>
              <w:top w:val="nil"/>
              <w:left w:val="nil"/>
              <w:bottom w:val="single" w:sz="8" w:space="0" w:color="auto"/>
              <w:right w:val="single" w:sz="8" w:space="0" w:color="auto"/>
            </w:tcBorders>
            <w:shd w:val="clear" w:color="auto" w:fill="auto"/>
            <w:vAlign w:val="center"/>
          </w:tcPr>
          <w:p w14:paraId="6B9669F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M412247B</w:t>
            </w:r>
          </w:p>
        </w:tc>
        <w:tc>
          <w:tcPr>
            <w:tcW w:w="298" w:type="pct"/>
            <w:tcBorders>
              <w:top w:val="nil"/>
              <w:left w:val="nil"/>
              <w:bottom w:val="single" w:sz="8" w:space="0" w:color="auto"/>
              <w:right w:val="single" w:sz="8" w:space="0" w:color="auto"/>
            </w:tcBorders>
            <w:shd w:val="clear" w:color="auto" w:fill="auto"/>
            <w:vAlign w:val="center"/>
          </w:tcPr>
          <w:p w14:paraId="046D32B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6C3EFFE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47ED0D7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6C29D36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BA04CC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6FAEE61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23BD816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381A3B3D"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2.4 ，4.3，8.2</w:t>
            </w:r>
          </w:p>
        </w:tc>
        <w:tc>
          <w:tcPr>
            <w:tcW w:w="472" w:type="pct"/>
            <w:tcBorders>
              <w:top w:val="nil"/>
              <w:left w:val="nil"/>
              <w:bottom w:val="single" w:sz="8" w:space="0" w:color="auto"/>
              <w:right w:val="single" w:sz="8" w:space="0" w:color="auto"/>
            </w:tcBorders>
            <w:shd w:val="clear" w:color="auto" w:fill="auto"/>
            <w:vAlign w:val="center"/>
          </w:tcPr>
          <w:p w14:paraId="615F5F6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BD496B7"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87143AB"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4C3DA7E6"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745F05E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西班牙语国家概况II</w:t>
            </w:r>
          </w:p>
        </w:tc>
        <w:tc>
          <w:tcPr>
            <w:tcW w:w="535" w:type="pct"/>
            <w:tcBorders>
              <w:top w:val="nil"/>
              <w:left w:val="nil"/>
              <w:bottom w:val="single" w:sz="8" w:space="0" w:color="auto"/>
              <w:right w:val="single" w:sz="8" w:space="0" w:color="auto"/>
            </w:tcBorders>
            <w:shd w:val="clear" w:color="auto" w:fill="auto"/>
            <w:vAlign w:val="center"/>
          </w:tcPr>
          <w:p w14:paraId="7C728FE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M412248B</w:t>
            </w:r>
          </w:p>
        </w:tc>
        <w:tc>
          <w:tcPr>
            <w:tcW w:w="298" w:type="pct"/>
            <w:tcBorders>
              <w:top w:val="nil"/>
              <w:left w:val="nil"/>
              <w:bottom w:val="single" w:sz="8" w:space="0" w:color="auto"/>
              <w:right w:val="single" w:sz="8" w:space="0" w:color="auto"/>
            </w:tcBorders>
            <w:shd w:val="clear" w:color="auto" w:fill="auto"/>
            <w:vAlign w:val="center"/>
          </w:tcPr>
          <w:p w14:paraId="5208D15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3754BB4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48A121C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6899B5B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252" w:type="pct"/>
            <w:tcBorders>
              <w:top w:val="nil"/>
              <w:left w:val="nil"/>
              <w:bottom w:val="single" w:sz="8" w:space="0" w:color="auto"/>
              <w:right w:val="single" w:sz="8" w:space="0" w:color="auto"/>
            </w:tcBorders>
            <w:shd w:val="clear" w:color="auto" w:fill="auto"/>
            <w:vAlign w:val="center"/>
          </w:tcPr>
          <w:p w14:paraId="6BDD394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252" w:type="pct"/>
            <w:tcBorders>
              <w:top w:val="nil"/>
              <w:left w:val="nil"/>
              <w:bottom w:val="single" w:sz="8" w:space="0" w:color="auto"/>
              <w:right w:val="single" w:sz="8" w:space="0" w:color="auto"/>
            </w:tcBorders>
            <w:shd w:val="clear" w:color="auto" w:fill="auto"/>
            <w:vAlign w:val="center"/>
          </w:tcPr>
          <w:p w14:paraId="20EBF03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166ABB6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17A44752"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4.1, 4.2, 5.1-5.3, 7.2, 7.3</w:t>
            </w:r>
          </w:p>
        </w:tc>
        <w:tc>
          <w:tcPr>
            <w:tcW w:w="472" w:type="pct"/>
            <w:tcBorders>
              <w:top w:val="nil"/>
              <w:left w:val="nil"/>
              <w:bottom w:val="single" w:sz="8" w:space="0" w:color="auto"/>
              <w:right w:val="single" w:sz="8" w:space="0" w:color="auto"/>
            </w:tcBorders>
            <w:shd w:val="clear" w:color="auto" w:fill="auto"/>
            <w:vAlign w:val="center"/>
          </w:tcPr>
          <w:p w14:paraId="1450D3A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5ECAEA3D"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5A6DDA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D91E3D4"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30DDEA2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中国文化</w:t>
            </w:r>
            <w:proofErr w:type="gramStart"/>
            <w:r>
              <w:rPr>
                <w:rFonts w:ascii="宋体" w:hAnsi="宋体" w:cs="宋体" w:hint="eastAsia"/>
                <w:color w:val="000000"/>
                <w:kern w:val="0"/>
                <w:sz w:val="18"/>
                <w:szCs w:val="18"/>
              </w:rPr>
              <w:t>西语谈</w:t>
            </w:r>
            <w:proofErr w:type="gramEnd"/>
          </w:p>
        </w:tc>
        <w:tc>
          <w:tcPr>
            <w:tcW w:w="535" w:type="pct"/>
            <w:tcBorders>
              <w:top w:val="nil"/>
              <w:left w:val="nil"/>
              <w:bottom w:val="single" w:sz="8" w:space="0" w:color="auto"/>
              <w:right w:val="single" w:sz="8" w:space="0" w:color="auto"/>
            </w:tcBorders>
            <w:shd w:val="clear" w:color="auto" w:fill="auto"/>
            <w:vAlign w:val="center"/>
          </w:tcPr>
          <w:p w14:paraId="4C6D6FA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M412249B</w:t>
            </w:r>
          </w:p>
        </w:tc>
        <w:tc>
          <w:tcPr>
            <w:tcW w:w="298" w:type="pct"/>
            <w:tcBorders>
              <w:top w:val="nil"/>
              <w:left w:val="nil"/>
              <w:bottom w:val="single" w:sz="8" w:space="0" w:color="auto"/>
              <w:right w:val="single" w:sz="8" w:space="0" w:color="auto"/>
            </w:tcBorders>
            <w:shd w:val="clear" w:color="auto" w:fill="auto"/>
            <w:vAlign w:val="center"/>
          </w:tcPr>
          <w:p w14:paraId="1D603E9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04D1AA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7904CB5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47FAA64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5CA80A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4B69F1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1D01611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5</w:t>
            </w:r>
          </w:p>
        </w:tc>
        <w:tc>
          <w:tcPr>
            <w:tcW w:w="460" w:type="pct"/>
            <w:tcBorders>
              <w:top w:val="nil"/>
              <w:left w:val="nil"/>
              <w:bottom w:val="single" w:sz="8" w:space="0" w:color="auto"/>
              <w:right w:val="single" w:sz="8" w:space="0" w:color="auto"/>
            </w:tcBorders>
            <w:shd w:val="clear" w:color="auto" w:fill="auto"/>
            <w:vAlign w:val="center"/>
          </w:tcPr>
          <w:p w14:paraId="58F56F77"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1.1-1.4, 5.1-5.3, 7.1-7.4, 8.1-8.3, 9.1-9.2</w:t>
            </w:r>
          </w:p>
        </w:tc>
        <w:tc>
          <w:tcPr>
            <w:tcW w:w="472" w:type="pct"/>
            <w:tcBorders>
              <w:top w:val="nil"/>
              <w:left w:val="nil"/>
              <w:bottom w:val="single" w:sz="8" w:space="0" w:color="auto"/>
              <w:right w:val="single" w:sz="8" w:space="0" w:color="auto"/>
            </w:tcBorders>
            <w:shd w:val="clear" w:color="auto" w:fill="auto"/>
            <w:vAlign w:val="center"/>
          </w:tcPr>
          <w:p w14:paraId="5AC1FB1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ADBF49F" w14:textId="77777777" w:rsidTr="002E20DE">
        <w:trPr>
          <w:trHeight w:val="2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988FF2D"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7B23319"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A5F001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西班牙文学</w:t>
            </w:r>
          </w:p>
        </w:tc>
        <w:tc>
          <w:tcPr>
            <w:tcW w:w="535" w:type="pct"/>
            <w:tcBorders>
              <w:top w:val="nil"/>
              <w:left w:val="nil"/>
              <w:bottom w:val="single" w:sz="8" w:space="0" w:color="auto"/>
              <w:right w:val="single" w:sz="8" w:space="0" w:color="auto"/>
            </w:tcBorders>
            <w:shd w:val="clear" w:color="auto" w:fill="auto"/>
            <w:vAlign w:val="center"/>
          </w:tcPr>
          <w:p w14:paraId="0992C96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M412250B</w:t>
            </w:r>
          </w:p>
        </w:tc>
        <w:tc>
          <w:tcPr>
            <w:tcW w:w="298" w:type="pct"/>
            <w:tcBorders>
              <w:top w:val="nil"/>
              <w:left w:val="nil"/>
              <w:bottom w:val="single" w:sz="8" w:space="0" w:color="auto"/>
              <w:right w:val="single" w:sz="8" w:space="0" w:color="auto"/>
            </w:tcBorders>
            <w:shd w:val="clear" w:color="auto" w:fill="auto"/>
            <w:vAlign w:val="center"/>
          </w:tcPr>
          <w:p w14:paraId="5F440DA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50CC150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404FC68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4F80BF4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935E4A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43918B7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0</w:t>
            </w:r>
          </w:p>
        </w:tc>
        <w:tc>
          <w:tcPr>
            <w:tcW w:w="485" w:type="pct"/>
            <w:tcBorders>
              <w:top w:val="nil"/>
              <w:left w:val="nil"/>
              <w:bottom w:val="single" w:sz="8" w:space="0" w:color="auto"/>
              <w:right w:val="single" w:sz="8" w:space="0" w:color="auto"/>
            </w:tcBorders>
            <w:shd w:val="clear" w:color="auto" w:fill="auto"/>
            <w:vAlign w:val="center"/>
          </w:tcPr>
          <w:p w14:paraId="419F77C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7</w:t>
            </w:r>
          </w:p>
        </w:tc>
        <w:tc>
          <w:tcPr>
            <w:tcW w:w="460" w:type="pct"/>
            <w:tcBorders>
              <w:top w:val="nil"/>
              <w:left w:val="nil"/>
              <w:bottom w:val="single" w:sz="8" w:space="0" w:color="auto"/>
              <w:right w:val="single" w:sz="8" w:space="0" w:color="auto"/>
            </w:tcBorders>
            <w:shd w:val="clear" w:color="auto" w:fill="auto"/>
            <w:vAlign w:val="center"/>
          </w:tcPr>
          <w:p w14:paraId="1DC294DD"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6.1-6.4</w:t>
            </w:r>
          </w:p>
        </w:tc>
        <w:tc>
          <w:tcPr>
            <w:tcW w:w="472" w:type="pct"/>
            <w:tcBorders>
              <w:top w:val="nil"/>
              <w:left w:val="nil"/>
              <w:bottom w:val="single" w:sz="8" w:space="0" w:color="auto"/>
              <w:right w:val="single" w:sz="8" w:space="0" w:color="auto"/>
            </w:tcBorders>
            <w:shd w:val="clear" w:color="auto" w:fill="auto"/>
            <w:vAlign w:val="center"/>
          </w:tcPr>
          <w:p w14:paraId="4CD5A30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F536213"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34450A1"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0ED5F44D"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109F036"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外贸西班牙语II</w:t>
            </w:r>
          </w:p>
        </w:tc>
        <w:tc>
          <w:tcPr>
            <w:tcW w:w="535" w:type="pct"/>
            <w:tcBorders>
              <w:top w:val="nil"/>
              <w:left w:val="nil"/>
              <w:bottom w:val="single" w:sz="8" w:space="0" w:color="auto"/>
              <w:right w:val="single" w:sz="8" w:space="0" w:color="auto"/>
            </w:tcBorders>
            <w:shd w:val="clear" w:color="auto" w:fill="auto"/>
            <w:vAlign w:val="center"/>
          </w:tcPr>
          <w:p w14:paraId="355110F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M412251B</w:t>
            </w:r>
          </w:p>
        </w:tc>
        <w:tc>
          <w:tcPr>
            <w:tcW w:w="298" w:type="pct"/>
            <w:tcBorders>
              <w:top w:val="nil"/>
              <w:left w:val="nil"/>
              <w:bottom w:val="single" w:sz="8" w:space="0" w:color="auto"/>
              <w:right w:val="single" w:sz="8" w:space="0" w:color="auto"/>
            </w:tcBorders>
            <w:shd w:val="clear" w:color="auto" w:fill="auto"/>
            <w:vAlign w:val="center"/>
          </w:tcPr>
          <w:p w14:paraId="0204F3A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30332C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7CC05E4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AEDB40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0C20D35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20</w:t>
            </w:r>
          </w:p>
        </w:tc>
        <w:tc>
          <w:tcPr>
            <w:tcW w:w="252" w:type="pct"/>
            <w:tcBorders>
              <w:top w:val="nil"/>
              <w:left w:val="nil"/>
              <w:bottom w:val="single" w:sz="8" w:space="0" w:color="auto"/>
              <w:right w:val="single" w:sz="8" w:space="0" w:color="auto"/>
            </w:tcBorders>
            <w:shd w:val="clear" w:color="auto" w:fill="auto"/>
            <w:vAlign w:val="center"/>
          </w:tcPr>
          <w:p w14:paraId="6258F6F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0A064DD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8</w:t>
            </w:r>
          </w:p>
        </w:tc>
        <w:tc>
          <w:tcPr>
            <w:tcW w:w="460" w:type="pct"/>
            <w:tcBorders>
              <w:top w:val="nil"/>
              <w:left w:val="nil"/>
              <w:bottom w:val="single" w:sz="8" w:space="0" w:color="auto"/>
              <w:right w:val="single" w:sz="8" w:space="0" w:color="auto"/>
            </w:tcBorders>
            <w:shd w:val="clear" w:color="auto" w:fill="auto"/>
            <w:vAlign w:val="center"/>
          </w:tcPr>
          <w:p w14:paraId="2EE45C10"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3.3，3.4，4.1-4.4，7.1-7.4，8.1，8.3</w:t>
            </w:r>
          </w:p>
        </w:tc>
        <w:tc>
          <w:tcPr>
            <w:tcW w:w="472" w:type="pct"/>
            <w:tcBorders>
              <w:top w:val="nil"/>
              <w:left w:val="nil"/>
              <w:bottom w:val="single" w:sz="8" w:space="0" w:color="auto"/>
              <w:right w:val="single" w:sz="8" w:space="0" w:color="auto"/>
            </w:tcBorders>
            <w:shd w:val="clear" w:color="auto" w:fill="auto"/>
            <w:vAlign w:val="center"/>
          </w:tcPr>
          <w:p w14:paraId="09ACA57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162EDA18" w14:textId="77777777" w:rsidTr="002E20DE">
        <w:trPr>
          <w:trHeight w:val="490"/>
        </w:trPr>
        <w:tc>
          <w:tcPr>
            <w:tcW w:w="297" w:type="pct"/>
            <w:vMerge w:val="restart"/>
            <w:tcBorders>
              <w:top w:val="nil"/>
              <w:left w:val="single" w:sz="8" w:space="0" w:color="auto"/>
              <w:bottom w:val="single" w:sz="8" w:space="0" w:color="000000"/>
              <w:right w:val="single" w:sz="8" w:space="0" w:color="auto"/>
            </w:tcBorders>
            <w:shd w:val="clear" w:color="auto" w:fill="auto"/>
            <w:vAlign w:val="center"/>
          </w:tcPr>
          <w:p w14:paraId="7CE6491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创新实践平台（19学分）</w:t>
            </w:r>
          </w:p>
        </w:tc>
        <w:tc>
          <w:tcPr>
            <w:tcW w:w="345" w:type="pct"/>
            <w:tcBorders>
              <w:top w:val="nil"/>
              <w:left w:val="single" w:sz="8" w:space="0" w:color="auto"/>
              <w:bottom w:val="single" w:sz="8" w:space="0" w:color="000000"/>
              <w:right w:val="single" w:sz="8" w:space="0" w:color="auto"/>
            </w:tcBorders>
            <w:shd w:val="clear" w:color="auto" w:fill="auto"/>
            <w:vAlign w:val="center"/>
          </w:tcPr>
          <w:p w14:paraId="298E0D0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创新创业实践模块（1学分）</w:t>
            </w:r>
          </w:p>
        </w:tc>
        <w:tc>
          <w:tcPr>
            <w:tcW w:w="750" w:type="pct"/>
            <w:tcBorders>
              <w:top w:val="nil"/>
              <w:left w:val="nil"/>
              <w:bottom w:val="single" w:sz="8" w:space="0" w:color="auto"/>
              <w:right w:val="single" w:sz="8" w:space="0" w:color="auto"/>
            </w:tcBorders>
            <w:shd w:val="clear" w:color="auto" w:fill="auto"/>
            <w:vAlign w:val="center"/>
          </w:tcPr>
          <w:p w14:paraId="4996CF7C" w14:textId="0AE6E012"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创新创业实践B</w:t>
            </w:r>
          </w:p>
        </w:tc>
        <w:tc>
          <w:tcPr>
            <w:tcW w:w="535" w:type="pct"/>
            <w:tcBorders>
              <w:top w:val="nil"/>
              <w:left w:val="nil"/>
              <w:bottom w:val="single" w:sz="8" w:space="0" w:color="auto"/>
              <w:right w:val="single" w:sz="8" w:space="0" w:color="auto"/>
            </w:tcBorders>
            <w:shd w:val="clear" w:color="auto" w:fill="auto"/>
            <w:vAlign w:val="center"/>
          </w:tcPr>
          <w:p w14:paraId="39A2B13F" w14:textId="562EBC46"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w:t>
            </w:r>
            <w:r>
              <w:rPr>
                <w:rFonts w:eastAsia="等线" w:hint="eastAsia"/>
                <w:color w:val="000000"/>
                <w:kern w:val="0"/>
                <w:sz w:val="18"/>
                <w:szCs w:val="18"/>
              </w:rPr>
              <w:t>132002</w:t>
            </w:r>
            <w:r>
              <w:rPr>
                <w:rFonts w:eastAsia="等线"/>
                <w:color w:val="000000"/>
                <w:kern w:val="0"/>
                <w:sz w:val="18"/>
                <w:szCs w:val="18"/>
              </w:rPr>
              <w:t>B</w:t>
            </w:r>
          </w:p>
        </w:tc>
        <w:tc>
          <w:tcPr>
            <w:tcW w:w="298" w:type="pct"/>
            <w:tcBorders>
              <w:top w:val="nil"/>
              <w:left w:val="nil"/>
              <w:bottom w:val="single" w:sz="8" w:space="0" w:color="auto"/>
              <w:right w:val="single" w:sz="8" w:space="0" w:color="auto"/>
            </w:tcBorders>
            <w:shd w:val="clear" w:color="auto" w:fill="auto"/>
            <w:vAlign w:val="center"/>
          </w:tcPr>
          <w:p w14:paraId="317698A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2DCA0AB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3B08F69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2" w:type="pct"/>
            <w:tcBorders>
              <w:top w:val="nil"/>
              <w:left w:val="nil"/>
              <w:bottom w:val="single" w:sz="8" w:space="0" w:color="auto"/>
              <w:right w:val="single" w:sz="8" w:space="0" w:color="auto"/>
            </w:tcBorders>
            <w:shd w:val="clear" w:color="auto" w:fill="auto"/>
            <w:vAlign w:val="center"/>
          </w:tcPr>
          <w:p w14:paraId="61E944A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4CFC1BF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7ECA271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485" w:type="pct"/>
            <w:tcBorders>
              <w:top w:val="nil"/>
              <w:left w:val="nil"/>
              <w:bottom w:val="single" w:sz="8" w:space="0" w:color="auto"/>
              <w:right w:val="single" w:sz="8" w:space="0" w:color="auto"/>
            </w:tcBorders>
            <w:shd w:val="clear" w:color="auto" w:fill="auto"/>
            <w:vAlign w:val="center"/>
          </w:tcPr>
          <w:p w14:paraId="2C49FB4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460" w:type="pct"/>
            <w:tcBorders>
              <w:top w:val="nil"/>
              <w:left w:val="nil"/>
              <w:bottom w:val="single" w:sz="8" w:space="0" w:color="auto"/>
              <w:right w:val="single" w:sz="8" w:space="0" w:color="auto"/>
            </w:tcBorders>
            <w:shd w:val="clear" w:color="auto" w:fill="auto"/>
            <w:vAlign w:val="center"/>
          </w:tcPr>
          <w:p w14:paraId="2D3920D1"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1.1-1.5， 10.1-10.5，12.1-12.5</w:t>
            </w:r>
          </w:p>
        </w:tc>
        <w:tc>
          <w:tcPr>
            <w:tcW w:w="472" w:type="pct"/>
            <w:tcBorders>
              <w:top w:val="nil"/>
              <w:left w:val="nil"/>
              <w:bottom w:val="single" w:sz="8" w:space="0" w:color="auto"/>
              <w:right w:val="single" w:sz="8" w:space="0" w:color="auto"/>
            </w:tcBorders>
            <w:shd w:val="clear" w:color="auto" w:fill="auto"/>
            <w:vAlign w:val="center"/>
          </w:tcPr>
          <w:p w14:paraId="03ACC5D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4330D9FA" w14:textId="77777777" w:rsidTr="002E20DE">
        <w:trPr>
          <w:trHeight w:val="46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E719068"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BD966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综合实践模块（6学分）</w:t>
            </w:r>
          </w:p>
        </w:tc>
        <w:tc>
          <w:tcPr>
            <w:tcW w:w="750" w:type="pct"/>
            <w:tcBorders>
              <w:top w:val="nil"/>
              <w:left w:val="nil"/>
              <w:bottom w:val="single" w:sz="8" w:space="0" w:color="auto"/>
              <w:right w:val="single" w:sz="8" w:space="0" w:color="auto"/>
            </w:tcBorders>
            <w:shd w:val="clear" w:color="auto" w:fill="auto"/>
            <w:vAlign w:val="center"/>
          </w:tcPr>
          <w:p w14:paraId="55400F9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西译汉II</w:t>
            </w:r>
          </w:p>
        </w:tc>
        <w:tc>
          <w:tcPr>
            <w:tcW w:w="535" w:type="pct"/>
            <w:tcBorders>
              <w:top w:val="nil"/>
              <w:left w:val="nil"/>
              <w:bottom w:val="single" w:sz="8" w:space="0" w:color="auto"/>
              <w:right w:val="single" w:sz="8" w:space="0" w:color="auto"/>
            </w:tcBorders>
            <w:shd w:val="clear" w:color="auto" w:fill="auto"/>
            <w:vAlign w:val="center"/>
          </w:tcPr>
          <w:p w14:paraId="15A1E3D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P412252B</w:t>
            </w:r>
          </w:p>
        </w:tc>
        <w:tc>
          <w:tcPr>
            <w:tcW w:w="298" w:type="pct"/>
            <w:tcBorders>
              <w:top w:val="nil"/>
              <w:left w:val="nil"/>
              <w:bottom w:val="single" w:sz="8" w:space="0" w:color="auto"/>
              <w:right w:val="single" w:sz="8" w:space="0" w:color="auto"/>
            </w:tcBorders>
            <w:shd w:val="clear" w:color="auto" w:fill="auto"/>
            <w:vAlign w:val="center"/>
          </w:tcPr>
          <w:p w14:paraId="7EAEE22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1628039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181D60B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3A14F9B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51BBDCA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20</w:t>
            </w:r>
          </w:p>
        </w:tc>
        <w:tc>
          <w:tcPr>
            <w:tcW w:w="252" w:type="pct"/>
            <w:tcBorders>
              <w:top w:val="nil"/>
              <w:left w:val="nil"/>
              <w:bottom w:val="single" w:sz="8" w:space="0" w:color="auto"/>
              <w:right w:val="single" w:sz="8" w:space="0" w:color="auto"/>
            </w:tcBorders>
            <w:shd w:val="clear" w:color="auto" w:fill="auto"/>
            <w:vAlign w:val="center"/>
          </w:tcPr>
          <w:p w14:paraId="2F0C0AD2"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7C07D73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6</w:t>
            </w:r>
          </w:p>
        </w:tc>
        <w:tc>
          <w:tcPr>
            <w:tcW w:w="460" w:type="pct"/>
            <w:tcBorders>
              <w:top w:val="nil"/>
              <w:left w:val="nil"/>
              <w:bottom w:val="single" w:sz="8" w:space="0" w:color="auto"/>
              <w:right w:val="single" w:sz="8" w:space="0" w:color="auto"/>
            </w:tcBorders>
            <w:shd w:val="clear" w:color="auto" w:fill="auto"/>
            <w:vAlign w:val="center"/>
          </w:tcPr>
          <w:p w14:paraId="53D7D994"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3.3,3.4,4.1-4.4,7.1-7.4,8.1-8.3,9.1-9.5</w:t>
            </w:r>
          </w:p>
        </w:tc>
        <w:tc>
          <w:tcPr>
            <w:tcW w:w="472" w:type="pct"/>
            <w:tcBorders>
              <w:top w:val="nil"/>
              <w:left w:val="nil"/>
              <w:bottom w:val="single" w:sz="8" w:space="0" w:color="auto"/>
              <w:right w:val="single" w:sz="8" w:space="0" w:color="auto"/>
            </w:tcBorders>
            <w:shd w:val="clear" w:color="auto" w:fill="auto"/>
            <w:vAlign w:val="center"/>
          </w:tcPr>
          <w:p w14:paraId="1AC2EDFE"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D6C235E"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4272835"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single" w:sz="8" w:space="0" w:color="auto"/>
              <w:left w:val="single" w:sz="8" w:space="0" w:color="auto"/>
              <w:bottom w:val="single" w:sz="8" w:space="0" w:color="000000"/>
              <w:right w:val="single" w:sz="8" w:space="0" w:color="auto"/>
            </w:tcBorders>
            <w:shd w:val="clear" w:color="auto" w:fill="auto"/>
            <w:vAlign w:val="center"/>
          </w:tcPr>
          <w:p w14:paraId="2D3E51AC"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ACFF3D9"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西班牙语口译II</w:t>
            </w:r>
          </w:p>
        </w:tc>
        <w:tc>
          <w:tcPr>
            <w:tcW w:w="535" w:type="pct"/>
            <w:tcBorders>
              <w:top w:val="nil"/>
              <w:left w:val="nil"/>
              <w:bottom w:val="single" w:sz="8" w:space="0" w:color="auto"/>
              <w:right w:val="single" w:sz="8" w:space="0" w:color="auto"/>
            </w:tcBorders>
            <w:shd w:val="clear" w:color="auto" w:fill="auto"/>
            <w:vAlign w:val="center"/>
          </w:tcPr>
          <w:p w14:paraId="26CAA6C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P412253B</w:t>
            </w:r>
          </w:p>
        </w:tc>
        <w:tc>
          <w:tcPr>
            <w:tcW w:w="298" w:type="pct"/>
            <w:tcBorders>
              <w:top w:val="nil"/>
              <w:left w:val="nil"/>
              <w:bottom w:val="single" w:sz="8" w:space="0" w:color="auto"/>
              <w:right w:val="single" w:sz="8" w:space="0" w:color="auto"/>
            </w:tcBorders>
            <w:shd w:val="clear" w:color="auto" w:fill="auto"/>
            <w:vAlign w:val="center"/>
          </w:tcPr>
          <w:p w14:paraId="476DA73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54B4D14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37CD8B0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635A62A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1D8790D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20</w:t>
            </w:r>
          </w:p>
        </w:tc>
        <w:tc>
          <w:tcPr>
            <w:tcW w:w="252" w:type="pct"/>
            <w:tcBorders>
              <w:top w:val="nil"/>
              <w:left w:val="nil"/>
              <w:bottom w:val="single" w:sz="8" w:space="0" w:color="auto"/>
              <w:right w:val="single" w:sz="8" w:space="0" w:color="auto"/>
            </w:tcBorders>
            <w:shd w:val="clear" w:color="auto" w:fill="auto"/>
            <w:vAlign w:val="center"/>
          </w:tcPr>
          <w:p w14:paraId="74CC385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599AFA5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7</w:t>
            </w:r>
          </w:p>
        </w:tc>
        <w:tc>
          <w:tcPr>
            <w:tcW w:w="460" w:type="pct"/>
            <w:tcBorders>
              <w:top w:val="nil"/>
              <w:left w:val="nil"/>
              <w:bottom w:val="single" w:sz="8" w:space="0" w:color="auto"/>
              <w:right w:val="single" w:sz="8" w:space="0" w:color="auto"/>
            </w:tcBorders>
            <w:shd w:val="clear" w:color="auto" w:fill="auto"/>
            <w:vAlign w:val="center"/>
          </w:tcPr>
          <w:p w14:paraId="29838CA4"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3.3,3.4,4.2-4.4,7.1-7.4,9.1-9.5</w:t>
            </w:r>
          </w:p>
        </w:tc>
        <w:tc>
          <w:tcPr>
            <w:tcW w:w="472" w:type="pct"/>
            <w:tcBorders>
              <w:top w:val="nil"/>
              <w:left w:val="nil"/>
              <w:bottom w:val="single" w:sz="8" w:space="0" w:color="auto"/>
              <w:right w:val="single" w:sz="8" w:space="0" w:color="auto"/>
            </w:tcBorders>
            <w:shd w:val="clear" w:color="auto" w:fill="auto"/>
            <w:vAlign w:val="center"/>
          </w:tcPr>
          <w:p w14:paraId="36B734A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3E98AA1C" w14:textId="77777777" w:rsidTr="002E20DE">
        <w:trPr>
          <w:trHeight w:val="46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28959D2C"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single" w:sz="8" w:space="0" w:color="auto"/>
              <w:left w:val="single" w:sz="8" w:space="0" w:color="auto"/>
              <w:bottom w:val="single" w:sz="8" w:space="0" w:color="000000"/>
              <w:right w:val="single" w:sz="8" w:space="0" w:color="auto"/>
            </w:tcBorders>
            <w:shd w:val="clear" w:color="auto" w:fill="auto"/>
            <w:vAlign w:val="center"/>
          </w:tcPr>
          <w:p w14:paraId="0EBB7A87"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95842D7" w14:textId="77777777" w:rsidR="00982922" w:rsidRDefault="00E33B7A">
            <w:pPr>
              <w:widowControl/>
              <w:topLinePunct w:val="0"/>
              <w:adjustRightInd/>
              <w:ind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汉译西</w:t>
            </w:r>
            <w:proofErr w:type="gramEnd"/>
            <w:r>
              <w:rPr>
                <w:rFonts w:ascii="宋体" w:hAnsi="宋体" w:cs="宋体" w:hint="eastAsia"/>
                <w:color w:val="000000"/>
                <w:kern w:val="0"/>
                <w:sz w:val="18"/>
                <w:szCs w:val="18"/>
              </w:rPr>
              <w:t>II</w:t>
            </w:r>
          </w:p>
        </w:tc>
        <w:tc>
          <w:tcPr>
            <w:tcW w:w="535" w:type="pct"/>
            <w:tcBorders>
              <w:top w:val="nil"/>
              <w:left w:val="nil"/>
              <w:bottom w:val="single" w:sz="8" w:space="0" w:color="auto"/>
              <w:right w:val="single" w:sz="8" w:space="0" w:color="auto"/>
            </w:tcBorders>
            <w:shd w:val="clear" w:color="auto" w:fill="auto"/>
            <w:vAlign w:val="center"/>
          </w:tcPr>
          <w:p w14:paraId="5A091BF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P412254B</w:t>
            </w:r>
          </w:p>
        </w:tc>
        <w:tc>
          <w:tcPr>
            <w:tcW w:w="298" w:type="pct"/>
            <w:tcBorders>
              <w:top w:val="nil"/>
              <w:left w:val="nil"/>
              <w:bottom w:val="single" w:sz="8" w:space="0" w:color="auto"/>
              <w:right w:val="single" w:sz="8" w:space="0" w:color="auto"/>
            </w:tcBorders>
            <w:shd w:val="clear" w:color="auto" w:fill="auto"/>
            <w:vAlign w:val="center"/>
          </w:tcPr>
          <w:p w14:paraId="2A8338E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072B1C7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1BF092B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7739763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32</w:t>
            </w:r>
          </w:p>
        </w:tc>
        <w:tc>
          <w:tcPr>
            <w:tcW w:w="252" w:type="pct"/>
            <w:tcBorders>
              <w:top w:val="nil"/>
              <w:left w:val="nil"/>
              <w:bottom w:val="single" w:sz="8" w:space="0" w:color="auto"/>
              <w:right w:val="single" w:sz="8" w:space="0" w:color="auto"/>
            </w:tcBorders>
            <w:shd w:val="clear" w:color="auto" w:fill="auto"/>
            <w:vAlign w:val="center"/>
          </w:tcPr>
          <w:p w14:paraId="7279AA05"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20</w:t>
            </w:r>
          </w:p>
        </w:tc>
        <w:tc>
          <w:tcPr>
            <w:tcW w:w="252" w:type="pct"/>
            <w:tcBorders>
              <w:top w:val="nil"/>
              <w:left w:val="nil"/>
              <w:bottom w:val="single" w:sz="8" w:space="0" w:color="auto"/>
              <w:right w:val="single" w:sz="8" w:space="0" w:color="auto"/>
            </w:tcBorders>
            <w:shd w:val="clear" w:color="auto" w:fill="auto"/>
            <w:vAlign w:val="center"/>
          </w:tcPr>
          <w:p w14:paraId="407C73EF"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017863E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8</w:t>
            </w:r>
          </w:p>
        </w:tc>
        <w:tc>
          <w:tcPr>
            <w:tcW w:w="460" w:type="pct"/>
            <w:tcBorders>
              <w:top w:val="nil"/>
              <w:left w:val="nil"/>
              <w:bottom w:val="single" w:sz="8" w:space="0" w:color="auto"/>
              <w:right w:val="single" w:sz="8" w:space="0" w:color="auto"/>
            </w:tcBorders>
            <w:shd w:val="clear" w:color="auto" w:fill="auto"/>
            <w:vAlign w:val="center"/>
          </w:tcPr>
          <w:p w14:paraId="029C703B"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3.3，3.4，4.1-4.4，7.1-7.4，8。1-8.3，9.1-9.5</w:t>
            </w:r>
          </w:p>
        </w:tc>
        <w:tc>
          <w:tcPr>
            <w:tcW w:w="472" w:type="pct"/>
            <w:tcBorders>
              <w:top w:val="nil"/>
              <w:left w:val="nil"/>
              <w:bottom w:val="single" w:sz="8" w:space="0" w:color="auto"/>
              <w:right w:val="single" w:sz="8" w:space="0" w:color="auto"/>
            </w:tcBorders>
            <w:shd w:val="clear" w:color="auto" w:fill="auto"/>
            <w:vAlign w:val="center"/>
          </w:tcPr>
          <w:p w14:paraId="468A317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23A35ABF"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1C2D9C7"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single" w:sz="8" w:space="0" w:color="auto"/>
              <w:left w:val="single" w:sz="8" w:space="0" w:color="auto"/>
              <w:bottom w:val="single" w:sz="8" w:space="0" w:color="000000"/>
              <w:right w:val="single" w:sz="8" w:space="0" w:color="auto"/>
            </w:tcBorders>
            <w:shd w:val="clear" w:color="auto" w:fill="auto"/>
            <w:vAlign w:val="center"/>
          </w:tcPr>
          <w:p w14:paraId="2B296676"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6E4C7510"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西班牙语原著读书报告</w:t>
            </w:r>
          </w:p>
        </w:tc>
        <w:tc>
          <w:tcPr>
            <w:tcW w:w="535" w:type="pct"/>
            <w:tcBorders>
              <w:top w:val="nil"/>
              <w:left w:val="nil"/>
              <w:bottom w:val="single" w:sz="8" w:space="0" w:color="auto"/>
              <w:right w:val="single" w:sz="8" w:space="0" w:color="auto"/>
            </w:tcBorders>
            <w:shd w:val="clear" w:color="auto" w:fill="auto"/>
            <w:vAlign w:val="center"/>
          </w:tcPr>
          <w:p w14:paraId="0633E08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P112255B</w:t>
            </w:r>
          </w:p>
        </w:tc>
        <w:tc>
          <w:tcPr>
            <w:tcW w:w="298" w:type="pct"/>
            <w:tcBorders>
              <w:top w:val="nil"/>
              <w:left w:val="nil"/>
              <w:bottom w:val="single" w:sz="8" w:space="0" w:color="auto"/>
              <w:right w:val="single" w:sz="8" w:space="0" w:color="auto"/>
            </w:tcBorders>
            <w:shd w:val="clear" w:color="auto" w:fill="auto"/>
            <w:vAlign w:val="center"/>
          </w:tcPr>
          <w:p w14:paraId="0F38416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7C30E68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7B089D0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252" w:type="pct"/>
            <w:tcBorders>
              <w:top w:val="nil"/>
              <w:left w:val="nil"/>
              <w:bottom w:val="single" w:sz="8" w:space="0" w:color="auto"/>
              <w:right w:val="single" w:sz="8" w:space="0" w:color="auto"/>
            </w:tcBorders>
            <w:shd w:val="clear" w:color="auto" w:fill="auto"/>
            <w:vAlign w:val="center"/>
          </w:tcPr>
          <w:p w14:paraId="147D53F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2709E6CB"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41E7D3F6"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75BB5284"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S2</w:t>
            </w:r>
          </w:p>
        </w:tc>
        <w:tc>
          <w:tcPr>
            <w:tcW w:w="460" w:type="pct"/>
            <w:tcBorders>
              <w:top w:val="nil"/>
              <w:left w:val="nil"/>
              <w:bottom w:val="single" w:sz="8" w:space="0" w:color="auto"/>
              <w:right w:val="single" w:sz="8" w:space="0" w:color="auto"/>
            </w:tcBorders>
            <w:shd w:val="clear" w:color="auto" w:fill="auto"/>
            <w:vAlign w:val="center"/>
          </w:tcPr>
          <w:p w14:paraId="2E597D1A"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 4.1</w:t>
            </w:r>
          </w:p>
        </w:tc>
        <w:tc>
          <w:tcPr>
            <w:tcW w:w="472" w:type="pct"/>
            <w:tcBorders>
              <w:top w:val="nil"/>
              <w:left w:val="nil"/>
              <w:bottom w:val="single" w:sz="8" w:space="0" w:color="auto"/>
              <w:right w:val="single" w:sz="8" w:space="0" w:color="auto"/>
            </w:tcBorders>
            <w:shd w:val="clear" w:color="auto" w:fill="auto"/>
            <w:vAlign w:val="center"/>
          </w:tcPr>
          <w:p w14:paraId="3A211EB2"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95D0F50"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4CDD212F"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val="restart"/>
            <w:tcBorders>
              <w:top w:val="nil"/>
              <w:left w:val="single" w:sz="8" w:space="0" w:color="auto"/>
              <w:bottom w:val="single" w:sz="8" w:space="0" w:color="000000"/>
              <w:right w:val="single" w:sz="8" w:space="0" w:color="auto"/>
            </w:tcBorders>
            <w:shd w:val="clear" w:color="auto" w:fill="auto"/>
            <w:vAlign w:val="center"/>
          </w:tcPr>
          <w:p w14:paraId="5A4EF31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实习</w:t>
            </w:r>
            <w:proofErr w:type="gramStart"/>
            <w:r>
              <w:rPr>
                <w:rFonts w:ascii="宋体" w:hAnsi="宋体" w:cs="宋体" w:hint="eastAsia"/>
                <w:color w:val="000000"/>
                <w:kern w:val="0"/>
                <w:sz w:val="18"/>
                <w:szCs w:val="18"/>
              </w:rPr>
              <w:t>实训与劳动</w:t>
            </w:r>
            <w:proofErr w:type="gramEnd"/>
            <w:r>
              <w:rPr>
                <w:rFonts w:ascii="宋体" w:hAnsi="宋体" w:cs="宋体" w:hint="eastAsia"/>
                <w:color w:val="000000"/>
                <w:kern w:val="0"/>
                <w:sz w:val="18"/>
                <w:szCs w:val="18"/>
              </w:rPr>
              <w:t>实践模块</w:t>
            </w:r>
            <w:r>
              <w:rPr>
                <w:rFonts w:ascii="宋体" w:hAnsi="宋体" w:cs="宋体" w:hint="eastAsia"/>
                <w:color w:val="000000"/>
                <w:kern w:val="0"/>
                <w:sz w:val="18"/>
                <w:szCs w:val="18"/>
              </w:rPr>
              <w:lastRenderedPageBreak/>
              <w:t>（2学分）</w:t>
            </w:r>
          </w:p>
        </w:tc>
        <w:tc>
          <w:tcPr>
            <w:tcW w:w="750" w:type="pct"/>
            <w:tcBorders>
              <w:top w:val="nil"/>
              <w:left w:val="nil"/>
              <w:bottom w:val="single" w:sz="8" w:space="0" w:color="auto"/>
              <w:right w:val="single" w:sz="8" w:space="0" w:color="auto"/>
            </w:tcBorders>
            <w:shd w:val="clear" w:color="auto" w:fill="auto"/>
            <w:vAlign w:val="center"/>
          </w:tcPr>
          <w:p w14:paraId="21CFE211"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lastRenderedPageBreak/>
              <w:t>西班牙语配音比赛</w:t>
            </w:r>
          </w:p>
        </w:tc>
        <w:tc>
          <w:tcPr>
            <w:tcW w:w="535" w:type="pct"/>
            <w:tcBorders>
              <w:top w:val="nil"/>
              <w:left w:val="nil"/>
              <w:bottom w:val="single" w:sz="8" w:space="0" w:color="auto"/>
              <w:right w:val="single" w:sz="8" w:space="0" w:color="auto"/>
            </w:tcBorders>
            <w:shd w:val="clear" w:color="auto" w:fill="auto"/>
            <w:vAlign w:val="center"/>
          </w:tcPr>
          <w:p w14:paraId="3F20689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P112256B</w:t>
            </w:r>
          </w:p>
        </w:tc>
        <w:tc>
          <w:tcPr>
            <w:tcW w:w="298" w:type="pct"/>
            <w:tcBorders>
              <w:top w:val="nil"/>
              <w:left w:val="nil"/>
              <w:bottom w:val="single" w:sz="8" w:space="0" w:color="auto"/>
              <w:right w:val="single" w:sz="8" w:space="0" w:color="auto"/>
            </w:tcBorders>
            <w:shd w:val="clear" w:color="auto" w:fill="auto"/>
            <w:vAlign w:val="center"/>
          </w:tcPr>
          <w:p w14:paraId="5958339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27C08C3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20D0CC3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252" w:type="pct"/>
            <w:tcBorders>
              <w:top w:val="nil"/>
              <w:left w:val="nil"/>
              <w:bottom w:val="single" w:sz="8" w:space="0" w:color="auto"/>
              <w:right w:val="single" w:sz="8" w:space="0" w:color="auto"/>
            </w:tcBorders>
            <w:shd w:val="clear" w:color="auto" w:fill="auto"/>
            <w:vAlign w:val="center"/>
          </w:tcPr>
          <w:p w14:paraId="05371B7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2E259AF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73B7D84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6EF17CCD"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S2</w:t>
            </w:r>
          </w:p>
        </w:tc>
        <w:tc>
          <w:tcPr>
            <w:tcW w:w="460" w:type="pct"/>
            <w:tcBorders>
              <w:top w:val="nil"/>
              <w:left w:val="nil"/>
              <w:bottom w:val="single" w:sz="8" w:space="0" w:color="auto"/>
              <w:right w:val="single" w:sz="8" w:space="0" w:color="auto"/>
            </w:tcBorders>
            <w:shd w:val="clear" w:color="auto" w:fill="auto"/>
            <w:vAlign w:val="center"/>
          </w:tcPr>
          <w:p w14:paraId="414DB04B"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 4.1</w:t>
            </w:r>
          </w:p>
        </w:tc>
        <w:tc>
          <w:tcPr>
            <w:tcW w:w="472" w:type="pct"/>
            <w:tcBorders>
              <w:top w:val="nil"/>
              <w:left w:val="nil"/>
              <w:bottom w:val="single" w:sz="8" w:space="0" w:color="auto"/>
              <w:right w:val="single" w:sz="8" w:space="0" w:color="auto"/>
            </w:tcBorders>
            <w:shd w:val="clear" w:color="auto" w:fill="auto"/>
            <w:vAlign w:val="center"/>
          </w:tcPr>
          <w:p w14:paraId="5C7115C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劳动实践</w:t>
            </w:r>
          </w:p>
        </w:tc>
      </w:tr>
      <w:tr w:rsidR="002E20DE" w14:paraId="4BC9E38C"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02216DB9"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577AF6D9"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235CB5D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西班牙语话剧比赛</w:t>
            </w:r>
          </w:p>
        </w:tc>
        <w:tc>
          <w:tcPr>
            <w:tcW w:w="535" w:type="pct"/>
            <w:tcBorders>
              <w:top w:val="nil"/>
              <w:left w:val="nil"/>
              <w:bottom w:val="single" w:sz="8" w:space="0" w:color="auto"/>
              <w:right w:val="single" w:sz="8" w:space="0" w:color="auto"/>
            </w:tcBorders>
            <w:shd w:val="clear" w:color="auto" w:fill="auto"/>
            <w:vAlign w:val="center"/>
          </w:tcPr>
          <w:p w14:paraId="36B966EE"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P212257B</w:t>
            </w:r>
          </w:p>
        </w:tc>
        <w:tc>
          <w:tcPr>
            <w:tcW w:w="298" w:type="pct"/>
            <w:tcBorders>
              <w:top w:val="nil"/>
              <w:left w:val="nil"/>
              <w:bottom w:val="single" w:sz="8" w:space="0" w:color="auto"/>
              <w:right w:val="single" w:sz="8" w:space="0" w:color="auto"/>
            </w:tcBorders>
            <w:shd w:val="clear" w:color="auto" w:fill="auto"/>
            <w:vAlign w:val="center"/>
          </w:tcPr>
          <w:p w14:paraId="01AE802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1E77C4F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73CB2AC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252" w:type="pct"/>
            <w:tcBorders>
              <w:top w:val="nil"/>
              <w:left w:val="nil"/>
              <w:bottom w:val="single" w:sz="8" w:space="0" w:color="auto"/>
              <w:right w:val="single" w:sz="8" w:space="0" w:color="auto"/>
            </w:tcBorders>
            <w:shd w:val="clear" w:color="auto" w:fill="auto"/>
            <w:vAlign w:val="center"/>
          </w:tcPr>
          <w:p w14:paraId="54358509"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243D9BA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6A888F3C"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13EBD48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S3</w:t>
            </w:r>
          </w:p>
        </w:tc>
        <w:tc>
          <w:tcPr>
            <w:tcW w:w="460" w:type="pct"/>
            <w:tcBorders>
              <w:top w:val="nil"/>
              <w:left w:val="nil"/>
              <w:bottom w:val="single" w:sz="8" w:space="0" w:color="auto"/>
              <w:right w:val="single" w:sz="8" w:space="0" w:color="auto"/>
            </w:tcBorders>
            <w:shd w:val="clear" w:color="auto" w:fill="auto"/>
            <w:vAlign w:val="center"/>
          </w:tcPr>
          <w:p w14:paraId="59450FD0"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 4.1</w:t>
            </w:r>
          </w:p>
        </w:tc>
        <w:tc>
          <w:tcPr>
            <w:tcW w:w="472" w:type="pct"/>
            <w:tcBorders>
              <w:top w:val="nil"/>
              <w:left w:val="nil"/>
              <w:bottom w:val="single" w:sz="8" w:space="0" w:color="auto"/>
              <w:right w:val="single" w:sz="8" w:space="0" w:color="auto"/>
            </w:tcBorders>
            <w:shd w:val="clear" w:color="auto" w:fill="auto"/>
            <w:vAlign w:val="center"/>
          </w:tcPr>
          <w:p w14:paraId="497C976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劳动实践</w:t>
            </w:r>
          </w:p>
        </w:tc>
      </w:tr>
      <w:tr w:rsidR="002E20DE" w14:paraId="6419E843"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1B2B5F7B"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69FAC18E"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53E0568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西班牙语演讲比赛</w:t>
            </w:r>
          </w:p>
        </w:tc>
        <w:tc>
          <w:tcPr>
            <w:tcW w:w="535" w:type="pct"/>
            <w:tcBorders>
              <w:top w:val="nil"/>
              <w:left w:val="nil"/>
              <w:bottom w:val="single" w:sz="8" w:space="0" w:color="auto"/>
              <w:right w:val="single" w:sz="8" w:space="0" w:color="auto"/>
            </w:tcBorders>
            <w:shd w:val="clear" w:color="auto" w:fill="auto"/>
            <w:vAlign w:val="center"/>
          </w:tcPr>
          <w:p w14:paraId="606543A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P212258B</w:t>
            </w:r>
          </w:p>
        </w:tc>
        <w:tc>
          <w:tcPr>
            <w:tcW w:w="298" w:type="pct"/>
            <w:tcBorders>
              <w:top w:val="nil"/>
              <w:left w:val="nil"/>
              <w:bottom w:val="single" w:sz="8" w:space="0" w:color="auto"/>
              <w:right w:val="single" w:sz="8" w:space="0" w:color="auto"/>
            </w:tcBorders>
            <w:shd w:val="clear" w:color="auto" w:fill="auto"/>
            <w:vAlign w:val="center"/>
          </w:tcPr>
          <w:p w14:paraId="27E03A4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51" w:type="pct"/>
            <w:tcBorders>
              <w:top w:val="nil"/>
              <w:left w:val="nil"/>
              <w:bottom w:val="single" w:sz="8" w:space="0" w:color="auto"/>
              <w:right w:val="single" w:sz="8" w:space="0" w:color="auto"/>
            </w:tcBorders>
            <w:shd w:val="clear" w:color="auto" w:fill="auto"/>
            <w:vAlign w:val="center"/>
          </w:tcPr>
          <w:p w14:paraId="60277D0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65F4058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w:t>
            </w:r>
          </w:p>
        </w:tc>
        <w:tc>
          <w:tcPr>
            <w:tcW w:w="252" w:type="pct"/>
            <w:tcBorders>
              <w:top w:val="nil"/>
              <w:left w:val="nil"/>
              <w:bottom w:val="single" w:sz="8" w:space="0" w:color="auto"/>
              <w:right w:val="single" w:sz="8" w:space="0" w:color="auto"/>
            </w:tcBorders>
            <w:shd w:val="clear" w:color="auto" w:fill="auto"/>
            <w:vAlign w:val="center"/>
          </w:tcPr>
          <w:p w14:paraId="5D83F3C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16</w:t>
            </w:r>
          </w:p>
        </w:tc>
        <w:tc>
          <w:tcPr>
            <w:tcW w:w="252" w:type="pct"/>
            <w:tcBorders>
              <w:top w:val="nil"/>
              <w:left w:val="nil"/>
              <w:bottom w:val="single" w:sz="8" w:space="0" w:color="auto"/>
              <w:right w:val="single" w:sz="8" w:space="0" w:color="auto"/>
            </w:tcBorders>
            <w:shd w:val="clear" w:color="auto" w:fill="auto"/>
            <w:vAlign w:val="center"/>
          </w:tcPr>
          <w:p w14:paraId="2A2C62A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p>
        </w:tc>
        <w:tc>
          <w:tcPr>
            <w:tcW w:w="252" w:type="pct"/>
            <w:tcBorders>
              <w:top w:val="nil"/>
              <w:left w:val="nil"/>
              <w:bottom w:val="single" w:sz="8" w:space="0" w:color="auto"/>
              <w:right w:val="single" w:sz="8" w:space="0" w:color="auto"/>
            </w:tcBorders>
            <w:shd w:val="clear" w:color="auto" w:fill="auto"/>
            <w:vAlign w:val="center"/>
          </w:tcPr>
          <w:p w14:paraId="03D07097"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12</w:t>
            </w:r>
          </w:p>
        </w:tc>
        <w:tc>
          <w:tcPr>
            <w:tcW w:w="485" w:type="pct"/>
            <w:tcBorders>
              <w:top w:val="nil"/>
              <w:left w:val="nil"/>
              <w:bottom w:val="single" w:sz="8" w:space="0" w:color="auto"/>
              <w:right w:val="single" w:sz="8" w:space="0" w:color="auto"/>
            </w:tcBorders>
            <w:shd w:val="clear" w:color="auto" w:fill="auto"/>
            <w:vAlign w:val="center"/>
          </w:tcPr>
          <w:p w14:paraId="6E7C09E0"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S3</w:t>
            </w:r>
          </w:p>
        </w:tc>
        <w:tc>
          <w:tcPr>
            <w:tcW w:w="460" w:type="pct"/>
            <w:tcBorders>
              <w:top w:val="nil"/>
              <w:left w:val="nil"/>
              <w:bottom w:val="single" w:sz="8" w:space="0" w:color="auto"/>
              <w:right w:val="single" w:sz="8" w:space="0" w:color="auto"/>
            </w:tcBorders>
            <w:shd w:val="clear" w:color="auto" w:fill="auto"/>
            <w:vAlign w:val="center"/>
          </w:tcPr>
          <w:p w14:paraId="2793B8FC" w14:textId="77777777" w:rsidR="00982922" w:rsidRDefault="00E33B7A">
            <w:pPr>
              <w:widowControl/>
              <w:topLinePunct w:val="0"/>
              <w:adjustRightInd/>
              <w:ind w:firstLine="0"/>
              <w:jc w:val="left"/>
              <w:rPr>
                <w:rFonts w:ascii="宋体" w:hAnsi="宋体" w:cs="宋体"/>
                <w:color w:val="000000"/>
                <w:kern w:val="0"/>
                <w:sz w:val="12"/>
                <w:szCs w:val="12"/>
              </w:rPr>
            </w:pPr>
            <w:r>
              <w:rPr>
                <w:rFonts w:ascii="宋体" w:hAnsi="宋体" w:cs="宋体" w:hint="eastAsia"/>
                <w:color w:val="000000"/>
                <w:kern w:val="0"/>
                <w:sz w:val="12"/>
                <w:szCs w:val="12"/>
              </w:rPr>
              <w:t>2.1-2.3, 4.1</w:t>
            </w:r>
          </w:p>
        </w:tc>
        <w:tc>
          <w:tcPr>
            <w:tcW w:w="472" w:type="pct"/>
            <w:tcBorders>
              <w:top w:val="nil"/>
              <w:left w:val="nil"/>
              <w:bottom w:val="single" w:sz="8" w:space="0" w:color="auto"/>
              <w:right w:val="single" w:sz="8" w:space="0" w:color="auto"/>
            </w:tcBorders>
            <w:shd w:val="clear" w:color="auto" w:fill="auto"/>
            <w:vAlign w:val="center"/>
          </w:tcPr>
          <w:p w14:paraId="692C5085"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劳动实践</w:t>
            </w:r>
          </w:p>
        </w:tc>
      </w:tr>
      <w:tr w:rsidR="002E20DE" w14:paraId="40825FFC" w14:textId="77777777" w:rsidTr="002E20DE">
        <w:trPr>
          <w:trHeight w:val="49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50F04C66"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vMerge/>
            <w:tcBorders>
              <w:top w:val="nil"/>
              <w:left w:val="single" w:sz="8" w:space="0" w:color="auto"/>
              <w:bottom w:val="single" w:sz="8" w:space="0" w:color="000000"/>
              <w:right w:val="single" w:sz="8" w:space="0" w:color="auto"/>
            </w:tcBorders>
            <w:shd w:val="clear" w:color="auto" w:fill="auto"/>
            <w:vAlign w:val="center"/>
          </w:tcPr>
          <w:p w14:paraId="2DAFBAC6" w14:textId="77777777" w:rsidR="00982922" w:rsidRDefault="00982922">
            <w:pPr>
              <w:widowControl/>
              <w:topLinePunct w:val="0"/>
              <w:adjustRightInd/>
              <w:ind w:firstLine="0"/>
              <w:jc w:val="left"/>
              <w:rPr>
                <w:rFonts w:ascii="宋体" w:hAnsi="宋体" w:cs="宋体"/>
                <w:color w:val="000000"/>
                <w:kern w:val="0"/>
                <w:sz w:val="18"/>
                <w:szCs w:val="18"/>
              </w:rPr>
            </w:pPr>
          </w:p>
        </w:tc>
        <w:tc>
          <w:tcPr>
            <w:tcW w:w="750" w:type="pct"/>
            <w:tcBorders>
              <w:top w:val="nil"/>
              <w:left w:val="nil"/>
              <w:bottom w:val="single" w:sz="8" w:space="0" w:color="auto"/>
              <w:right w:val="single" w:sz="8" w:space="0" w:color="auto"/>
            </w:tcBorders>
            <w:shd w:val="clear" w:color="auto" w:fill="auto"/>
            <w:vAlign w:val="center"/>
          </w:tcPr>
          <w:p w14:paraId="499D0FF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西班牙语专业毕业实习</w:t>
            </w:r>
          </w:p>
        </w:tc>
        <w:tc>
          <w:tcPr>
            <w:tcW w:w="535" w:type="pct"/>
            <w:tcBorders>
              <w:top w:val="nil"/>
              <w:left w:val="nil"/>
              <w:bottom w:val="single" w:sz="8" w:space="0" w:color="auto"/>
              <w:right w:val="single" w:sz="8" w:space="0" w:color="auto"/>
            </w:tcBorders>
            <w:shd w:val="clear" w:color="auto" w:fill="auto"/>
            <w:vAlign w:val="center"/>
          </w:tcPr>
          <w:p w14:paraId="297ABFB1"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P412259B</w:t>
            </w:r>
          </w:p>
        </w:tc>
        <w:tc>
          <w:tcPr>
            <w:tcW w:w="298" w:type="pct"/>
            <w:tcBorders>
              <w:top w:val="nil"/>
              <w:left w:val="nil"/>
              <w:bottom w:val="single" w:sz="8" w:space="0" w:color="auto"/>
              <w:right w:val="single" w:sz="8" w:space="0" w:color="auto"/>
            </w:tcBorders>
            <w:shd w:val="clear" w:color="auto" w:fill="auto"/>
            <w:vAlign w:val="center"/>
          </w:tcPr>
          <w:p w14:paraId="6518A2E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7D2F055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0FED7B28"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2</w:t>
            </w:r>
          </w:p>
        </w:tc>
        <w:tc>
          <w:tcPr>
            <w:tcW w:w="252" w:type="pct"/>
            <w:tcBorders>
              <w:top w:val="nil"/>
              <w:left w:val="nil"/>
              <w:bottom w:val="single" w:sz="8" w:space="0" w:color="auto"/>
              <w:right w:val="single" w:sz="8" w:space="0" w:color="auto"/>
            </w:tcBorders>
            <w:shd w:val="clear" w:color="auto" w:fill="auto"/>
            <w:vAlign w:val="center"/>
          </w:tcPr>
          <w:p w14:paraId="249A743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54683A4A"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4</w:t>
            </w:r>
            <w:r>
              <w:rPr>
                <w:rFonts w:ascii="宋体" w:hAnsi="宋体" w:hint="eastAsia"/>
                <w:color w:val="000000"/>
                <w:kern w:val="0"/>
                <w:sz w:val="18"/>
                <w:szCs w:val="18"/>
              </w:rPr>
              <w:t>周</w:t>
            </w:r>
          </w:p>
        </w:tc>
        <w:tc>
          <w:tcPr>
            <w:tcW w:w="252" w:type="pct"/>
            <w:tcBorders>
              <w:top w:val="nil"/>
              <w:left w:val="nil"/>
              <w:bottom w:val="single" w:sz="8" w:space="0" w:color="auto"/>
              <w:right w:val="single" w:sz="8" w:space="0" w:color="auto"/>
            </w:tcBorders>
            <w:shd w:val="clear" w:color="auto" w:fill="auto"/>
            <w:vAlign w:val="center"/>
          </w:tcPr>
          <w:p w14:paraId="3D91157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nil"/>
              <w:left w:val="nil"/>
              <w:bottom w:val="single" w:sz="8" w:space="0" w:color="auto"/>
              <w:right w:val="single" w:sz="8" w:space="0" w:color="auto"/>
            </w:tcBorders>
            <w:shd w:val="clear" w:color="auto" w:fill="auto"/>
            <w:vAlign w:val="center"/>
          </w:tcPr>
          <w:p w14:paraId="01F0E48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117CADCC"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1.1-1.5， 10.1-10.5，12.1-12.5</w:t>
            </w:r>
          </w:p>
        </w:tc>
        <w:tc>
          <w:tcPr>
            <w:tcW w:w="472" w:type="pct"/>
            <w:tcBorders>
              <w:top w:val="nil"/>
              <w:left w:val="nil"/>
              <w:bottom w:val="single" w:sz="8" w:space="0" w:color="auto"/>
              <w:right w:val="single" w:sz="8" w:space="0" w:color="auto"/>
            </w:tcBorders>
            <w:shd w:val="clear" w:color="auto" w:fill="auto"/>
            <w:vAlign w:val="center"/>
          </w:tcPr>
          <w:p w14:paraId="772423E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E20DE" w14:paraId="746FC0E6" w14:textId="77777777" w:rsidTr="002E20DE">
        <w:trPr>
          <w:trHeight w:val="730"/>
        </w:trPr>
        <w:tc>
          <w:tcPr>
            <w:tcW w:w="297" w:type="pct"/>
            <w:vMerge/>
            <w:tcBorders>
              <w:top w:val="nil"/>
              <w:left w:val="single" w:sz="8" w:space="0" w:color="auto"/>
              <w:bottom w:val="single" w:sz="8" w:space="0" w:color="000000"/>
              <w:right w:val="single" w:sz="8" w:space="0" w:color="auto"/>
            </w:tcBorders>
            <w:shd w:val="clear" w:color="auto" w:fill="auto"/>
            <w:vAlign w:val="center"/>
          </w:tcPr>
          <w:p w14:paraId="64A9252E" w14:textId="77777777" w:rsidR="00982922" w:rsidRDefault="00982922">
            <w:pPr>
              <w:widowControl/>
              <w:topLinePunct w:val="0"/>
              <w:adjustRightInd/>
              <w:ind w:firstLine="0"/>
              <w:jc w:val="left"/>
              <w:rPr>
                <w:rFonts w:ascii="宋体" w:hAnsi="宋体" w:cs="宋体"/>
                <w:color w:val="000000"/>
                <w:kern w:val="0"/>
                <w:sz w:val="18"/>
                <w:szCs w:val="18"/>
              </w:rPr>
            </w:pPr>
          </w:p>
        </w:tc>
        <w:tc>
          <w:tcPr>
            <w:tcW w:w="345" w:type="pct"/>
            <w:tcBorders>
              <w:top w:val="nil"/>
              <w:left w:val="nil"/>
              <w:bottom w:val="single" w:sz="8" w:space="0" w:color="auto"/>
              <w:right w:val="single" w:sz="8" w:space="0" w:color="auto"/>
            </w:tcBorders>
            <w:shd w:val="clear" w:color="auto" w:fill="auto"/>
            <w:vAlign w:val="center"/>
          </w:tcPr>
          <w:p w14:paraId="48043F5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毕业设计模块（8学分）</w:t>
            </w:r>
          </w:p>
        </w:tc>
        <w:tc>
          <w:tcPr>
            <w:tcW w:w="750" w:type="pct"/>
            <w:tcBorders>
              <w:top w:val="nil"/>
              <w:left w:val="nil"/>
              <w:bottom w:val="single" w:sz="8" w:space="0" w:color="auto"/>
              <w:right w:val="single" w:sz="8" w:space="0" w:color="auto"/>
            </w:tcBorders>
            <w:shd w:val="clear" w:color="auto" w:fill="auto"/>
            <w:vAlign w:val="center"/>
          </w:tcPr>
          <w:p w14:paraId="65FF8A9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毕业论文</w:t>
            </w:r>
          </w:p>
        </w:tc>
        <w:tc>
          <w:tcPr>
            <w:tcW w:w="535" w:type="pct"/>
            <w:tcBorders>
              <w:top w:val="nil"/>
              <w:left w:val="nil"/>
              <w:bottom w:val="single" w:sz="8" w:space="0" w:color="auto"/>
              <w:right w:val="single" w:sz="8" w:space="0" w:color="auto"/>
            </w:tcBorders>
            <w:shd w:val="clear" w:color="auto" w:fill="auto"/>
            <w:vAlign w:val="center"/>
          </w:tcPr>
          <w:p w14:paraId="17754283" w14:textId="77777777" w:rsidR="00982922" w:rsidRDefault="00E33B7A">
            <w:pPr>
              <w:widowControl/>
              <w:topLinePunct w:val="0"/>
              <w:adjustRightInd/>
              <w:ind w:firstLine="0"/>
              <w:jc w:val="center"/>
              <w:rPr>
                <w:rFonts w:eastAsia="等线"/>
                <w:color w:val="000000"/>
                <w:kern w:val="0"/>
                <w:sz w:val="18"/>
                <w:szCs w:val="18"/>
              </w:rPr>
            </w:pPr>
            <w:r>
              <w:rPr>
                <w:rFonts w:eastAsia="等线"/>
                <w:color w:val="000000"/>
                <w:kern w:val="0"/>
                <w:sz w:val="18"/>
                <w:szCs w:val="18"/>
              </w:rPr>
              <w:t>P412260B</w:t>
            </w:r>
          </w:p>
        </w:tc>
        <w:tc>
          <w:tcPr>
            <w:tcW w:w="298" w:type="pct"/>
            <w:tcBorders>
              <w:top w:val="nil"/>
              <w:left w:val="nil"/>
              <w:bottom w:val="single" w:sz="8" w:space="0" w:color="auto"/>
              <w:right w:val="single" w:sz="8" w:space="0" w:color="auto"/>
            </w:tcBorders>
            <w:shd w:val="clear" w:color="auto" w:fill="auto"/>
            <w:vAlign w:val="center"/>
          </w:tcPr>
          <w:p w14:paraId="08856C2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51" w:type="pct"/>
            <w:tcBorders>
              <w:top w:val="nil"/>
              <w:left w:val="nil"/>
              <w:bottom w:val="single" w:sz="8" w:space="0" w:color="auto"/>
              <w:right w:val="single" w:sz="8" w:space="0" w:color="auto"/>
            </w:tcBorders>
            <w:shd w:val="clear" w:color="auto" w:fill="auto"/>
            <w:vAlign w:val="center"/>
          </w:tcPr>
          <w:p w14:paraId="01925EA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52" w:type="pct"/>
            <w:tcBorders>
              <w:top w:val="nil"/>
              <w:left w:val="nil"/>
              <w:bottom w:val="single" w:sz="8" w:space="0" w:color="auto"/>
              <w:right w:val="single" w:sz="8" w:space="0" w:color="auto"/>
            </w:tcBorders>
            <w:shd w:val="clear" w:color="auto" w:fill="auto"/>
            <w:vAlign w:val="center"/>
          </w:tcPr>
          <w:p w14:paraId="6746ABC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2" w:type="pct"/>
            <w:tcBorders>
              <w:top w:val="nil"/>
              <w:left w:val="nil"/>
              <w:bottom w:val="single" w:sz="8" w:space="0" w:color="auto"/>
              <w:right w:val="single" w:sz="8" w:space="0" w:color="auto"/>
            </w:tcBorders>
            <w:shd w:val="clear" w:color="auto" w:fill="auto"/>
            <w:vAlign w:val="center"/>
          </w:tcPr>
          <w:p w14:paraId="1D399D9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8周</w:t>
            </w:r>
          </w:p>
        </w:tc>
        <w:tc>
          <w:tcPr>
            <w:tcW w:w="252" w:type="pct"/>
            <w:tcBorders>
              <w:top w:val="nil"/>
              <w:left w:val="nil"/>
              <w:bottom w:val="single" w:sz="8" w:space="0" w:color="auto"/>
              <w:right w:val="single" w:sz="8" w:space="0" w:color="auto"/>
            </w:tcBorders>
            <w:shd w:val="clear" w:color="auto" w:fill="auto"/>
            <w:vAlign w:val="center"/>
          </w:tcPr>
          <w:p w14:paraId="4660293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2" w:type="pct"/>
            <w:tcBorders>
              <w:top w:val="nil"/>
              <w:left w:val="nil"/>
              <w:bottom w:val="single" w:sz="8" w:space="0" w:color="auto"/>
              <w:right w:val="single" w:sz="8" w:space="0" w:color="auto"/>
            </w:tcBorders>
            <w:shd w:val="clear" w:color="auto" w:fill="auto"/>
            <w:vAlign w:val="center"/>
          </w:tcPr>
          <w:p w14:paraId="7219D7A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85" w:type="pct"/>
            <w:tcBorders>
              <w:top w:val="nil"/>
              <w:left w:val="nil"/>
              <w:bottom w:val="single" w:sz="8" w:space="0" w:color="auto"/>
              <w:right w:val="single" w:sz="8" w:space="0" w:color="auto"/>
            </w:tcBorders>
            <w:shd w:val="clear" w:color="auto" w:fill="auto"/>
            <w:vAlign w:val="center"/>
          </w:tcPr>
          <w:p w14:paraId="6473161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60" w:type="pct"/>
            <w:tcBorders>
              <w:top w:val="nil"/>
              <w:left w:val="nil"/>
              <w:bottom w:val="single" w:sz="8" w:space="0" w:color="auto"/>
              <w:right w:val="single" w:sz="8" w:space="0" w:color="auto"/>
            </w:tcBorders>
            <w:shd w:val="clear" w:color="auto" w:fill="auto"/>
            <w:vAlign w:val="center"/>
          </w:tcPr>
          <w:p w14:paraId="2E23EE24" w14:textId="77777777" w:rsidR="00982922" w:rsidRDefault="00E33B7A">
            <w:pPr>
              <w:widowControl/>
              <w:topLinePunct w:val="0"/>
              <w:adjustRightInd/>
              <w:ind w:firstLine="0"/>
              <w:jc w:val="left"/>
              <w:rPr>
                <w:rFonts w:ascii="宋体" w:hAnsi="宋体" w:cs="宋体"/>
                <w:color w:val="000000"/>
                <w:kern w:val="0"/>
                <w:sz w:val="13"/>
                <w:szCs w:val="13"/>
              </w:rPr>
            </w:pPr>
            <w:r>
              <w:rPr>
                <w:rFonts w:ascii="宋体" w:hAnsi="宋体" w:cs="宋体" w:hint="eastAsia"/>
                <w:color w:val="000000"/>
                <w:kern w:val="0"/>
                <w:sz w:val="13"/>
                <w:szCs w:val="13"/>
              </w:rPr>
              <w:t>2.4，3.5，3.6，5.4，7.4</w:t>
            </w:r>
          </w:p>
        </w:tc>
        <w:tc>
          <w:tcPr>
            <w:tcW w:w="472" w:type="pct"/>
            <w:tcBorders>
              <w:top w:val="nil"/>
              <w:left w:val="nil"/>
              <w:bottom w:val="single" w:sz="8" w:space="0" w:color="auto"/>
              <w:right w:val="single" w:sz="8" w:space="0" w:color="auto"/>
            </w:tcBorders>
            <w:shd w:val="clear" w:color="auto" w:fill="auto"/>
            <w:vAlign w:val="center"/>
          </w:tcPr>
          <w:p w14:paraId="337396DF"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14:paraId="7E483A3A" w14:textId="77777777" w:rsidR="00982922" w:rsidRDefault="00982922">
      <w:pPr>
        <w:pStyle w:val="a4"/>
        <w:spacing w:line="300" w:lineRule="auto"/>
        <w:ind w:left="0"/>
        <w:rPr>
          <w:rFonts w:ascii="宋体" w:hAnsi="宋体"/>
          <w:b/>
          <w:szCs w:val="21"/>
        </w:rPr>
      </w:pPr>
    </w:p>
    <w:p w14:paraId="33EEBAE2" w14:textId="77777777" w:rsidR="00982922" w:rsidRDefault="00982922">
      <w:pPr>
        <w:spacing w:line="360" w:lineRule="auto"/>
        <w:ind w:right="140" w:firstLine="0"/>
        <w:jc w:val="left"/>
        <w:rPr>
          <w:rFonts w:ascii="宋体" w:hAnsi="宋体"/>
          <w:sz w:val="24"/>
        </w:rPr>
      </w:pPr>
    </w:p>
    <w:p w14:paraId="688434A9" w14:textId="77777777" w:rsidR="00982922" w:rsidRDefault="00982922">
      <w:pPr>
        <w:spacing w:line="360" w:lineRule="auto"/>
        <w:ind w:right="140"/>
        <w:jc w:val="left"/>
        <w:rPr>
          <w:rFonts w:ascii="宋体" w:hAnsi="宋体"/>
          <w:sz w:val="24"/>
        </w:rPr>
      </w:pPr>
    </w:p>
    <w:p w14:paraId="32E518F4" w14:textId="77777777" w:rsidR="00982922" w:rsidRDefault="00982922">
      <w:pPr>
        <w:spacing w:line="360" w:lineRule="auto"/>
        <w:ind w:right="140"/>
        <w:jc w:val="left"/>
        <w:rPr>
          <w:rFonts w:ascii="宋体" w:hAnsi="宋体"/>
          <w:sz w:val="24"/>
        </w:rPr>
      </w:pPr>
    </w:p>
    <w:p w14:paraId="19FB0F27" w14:textId="77777777" w:rsidR="00982922" w:rsidRDefault="00982922">
      <w:pPr>
        <w:spacing w:line="360" w:lineRule="auto"/>
        <w:ind w:right="140"/>
        <w:jc w:val="left"/>
        <w:rPr>
          <w:rFonts w:ascii="宋体" w:hAnsi="宋体"/>
          <w:sz w:val="24"/>
        </w:rPr>
      </w:pPr>
    </w:p>
    <w:p w14:paraId="4F80FBB9" w14:textId="77777777" w:rsidR="00982922" w:rsidRDefault="00982922">
      <w:pPr>
        <w:spacing w:line="360" w:lineRule="auto"/>
        <w:ind w:right="140"/>
        <w:jc w:val="left"/>
        <w:rPr>
          <w:rFonts w:ascii="宋体" w:hAnsi="宋体"/>
          <w:sz w:val="24"/>
        </w:rPr>
      </w:pPr>
    </w:p>
    <w:p w14:paraId="2245B6A9" w14:textId="77777777" w:rsidR="00982922" w:rsidRDefault="00982922">
      <w:pPr>
        <w:spacing w:line="360" w:lineRule="auto"/>
        <w:ind w:right="140"/>
        <w:jc w:val="left"/>
        <w:rPr>
          <w:rFonts w:ascii="宋体" w:hAnsi="宋体"/>
          <w:sz w:val="24"/>
        </w:rPr>
      </w:pPr>
    </w:p>
    <w:p w14:paraId="677D2BB0" w14:textId="77777777" w:rsidR="00982922" w:rsidRDefault="00982922">
      <w:pPr>
        <w:spacing w:line="360" w:lineRule="auto"/>
        <w:ind w:right="140" w:firstLine="0"/>
        <w:rPr>
          <w:rFonts w:ascii="宋体" w:hAnsi="宋体"/>
          <w:sz w:val="24"/>
        </w:rPr>
      </w:pPr>
    </w:p>
    <w:p w14:paraId="4801E4EA"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七、教学执行计划</w:t>
      </w:r>
    </w:p>
    <w:p w14:paraId="0BB7C704" w14:textId="77777777" w:rsidR="00982922" w:rsidRDefault="00E33B7A">
      <w:pPr>
        <w:spacing w:after="120" w:line="300" w:lineRule="auto"/>
        <w:rPr>
          <w:rFonts w:ascii="宋体" w:hAnsi="宋体"/>
          <w:sz w:val="24"/>
        </w:rPr>
      </w:pPr>
      <w:r>
        <w:rPr>
          <w:rFonts w:ascii="宋体" w:hAnsi="宋体" w:hint="eastAsia"/>
          <w:sz w:val="24"/>
        </w:rPr>
        <w:t>提交教务处版本可略去。</w:t>
      </w:r>
    </w:p>
    <w:p w14:paraId="245AAE69" w14:textId="77777777" w:rsidR="00982922" w:rsidRDefault="00982922">
      <w:pPr>
        <w:spacing w:after="120" w:line="300" w:lineRule="auto"/>
        <w:rPr>
          <w:rFonts w:ascii="宋体" w:hAnsi="宋体"/>
          <w:sz w:val="24"/>
        </w:rPr>
      </w:pPr>
    </w:p>
    <w:p w14:paraId="45E1B056" w14:textId="77777777" w:rsidR="00982922" w:rsidRDefault="00E33B7A">
      <w:pPr>
        <w:spacing w:after="120" w:line="300" w:lineRule="auto"/>
        <w:jc w:val="center"/>
        <w:rPr>
          <w:rFonts w:ascii="华文中宋" w:eastAsia="华文中宋" w:hAnsi="华文中宋"/>
          <w:sz w:val="32"/>
          <w:szCs w:val="32"/>
        </w:rPr>
      </w:pPr>
      <w:r>
        <w:rPr>
          <w:rFonts w:ascii="华文中宋" w:eastAsia="华文中宋" w:hAnsi="华文中宋" w:hint="eastAsia"/>
          <w:sz w:val="32"/>
          <w:szCs w:val="32"/>
          <w:u w:val="single"/>
        </w:rPr>
        <w:t>西班牙语</w:t>
      </w:r>
      <w:r>
        <w:rPr>
          <w:rFonts w:ascii="华文中宋" w:eastAsia="华文中宋" w:hAnsi="华文中宋" w:hint="eastAsia"/>
          <w:sz w:val="32"/>
          <w:szCs w:val="32"/>
        </w:rPr>
        <w:t>专业（辅修</w:t>
      </w:r>
      <w:r>
        <w:rPr>
          <w:rFonts w:ascii="华文中宋" w:eastAsia="华文中宋" w:hAnsi="华文中宋"/>
          <w:sz w:val="32"/>
          <w:szCs w:val="32"/>
        </w:rPr>
        <w:t>）</w:t>
      </w:r>
      <w:r>
        <w:rPr>
          <w:rFonts w:ascii="华文中宋" w:eastAsia="华文中宋" w:hAnsi="华文中宋" w:hint="eastAsia"/>
          <w:sz w:val="32"/>
          <w:szCs w:val="32"/>
        </w:rPr>
        <w:t>培养方案</w:t>
      </w:r>
    </w:p>
    <w:p w14:paraId="7E36A3F0" w14:textId="77777777" w:rsidR="00982922" w:rsidRDefault="00982922">
      <w:pPr>
        <w:jc w:val="center"/>
        <w:rPr>
          <w:szCs w:val="21"/>
        </w:rPr>
      </w:pPr>
    </w:p>
    <w:p w14:paraId="113C2015"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一、培养目标</w:t>
      </w:r>
    </w:p>
    <w:p w14:paraId="4AA77CB3" w14:textId="77777777" w:rsidR="00982922" w:rsidRDefault="00E33B7A">
      <w:pPr>
        <w:pStyle w:val="a4"/>
        <w:spacing w:line="300" w:lineRule="auto"/>
        <w:ind w:left="0" w:firstLineChars="267" w:firstLine="561"/>
        <w:rPr>
          <w:rFonts w:ascii="宋体" w:hAnsi="宋体"/>
          <w:i/>
          <w:szCs w:val="21"/>
        </w:rPr>
      </w:pPr>
      <w:r>
        <w:rPr>
          <w:rFonts w:ascii="宋体" w:hAnsi="宋体" w:hint="eastAsia"/>
          <w:iCs/>
          <w:szCs w:val="21"/>
        </w:rPr>
        <w:t>注重培养西班牙语听、说、读、写、译的基本技能和功底，能将西班牙语应用于生活和工作实践中，</w:t>
      </w:r>
      <w:r>
        <w:rPr>
          <w:rFonts w:ascii="宋体" w:hAnsi="宋体"/>
          <w:iCs/>
          <w:szCs w:val="21"/>
        </w:rPr>
        <w:t xml:space="preserve"> </w:t>
      </w:r>
      <w:r>
        <w:rPr>
          <w:rFonts w:ascii="宋体" w:hAnsi="宋体" w:hint="eastAsia"/>
          <w:iCs/>
          <w:szCs w:val="21"/>
        </w:rPr>
        <w:t>并具有一定的语言迁徙能力。</w:t>
      </w:r>
    </w:p>
    <w:p w14:paraId="1667CC47"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二、学位授予及标准</w:t>
      </w:r>
    </w:p>
    <w:p w14:paraId="27146CD4" w14:textId="77777777" w:rsidR="00982922" w:rsidRDefault="00E33B7A">
      <w:pPr>
        <w:pStyle w:val="a4"/>
        <w:spacing w:line="300" w:lineRule="auto"/>
        <w:ind w:left="0" w:firstLineChars="267" w:firstLine="561"/>
        <w:rPr>
          <w:rFonts w:ascii="宋体" w:hAnsi="宋体"/>
          <w:szCs w:val="21"/>
        </w:rPr>
      </w:pPr>
      <w:r>
        <w:rPr>
          <w:rFonts w:ascii="宋体" w:hAnsi="宋体" w:hint="eastAsia"/>
          <w:szCs w:val="21"/>
        </w:rPr>
        <w:t>修读</w:t>
      </w:r>
      <w:r>
        <w:rPr>
          <w:rFonts w:ascii="宋体" w:hAnsi="宋体"/>
          <w:szCs w:val="21"/>
        </w:rPr>
        <w:t>57</w:t>
      </w:r>
      <w:r>
        <w:rPr>
          <w:rFonts w:ascii="宋体" w:hAnsi="宋体" w:hint="eastAsia"/>
          <w:szCs w:val="21"/>
        </w:rPr>
        <w:t>学分给予辅修学位。</w:t>
      </w:r>
    </w:p>
    <w:p w14:paraId="559FBADC"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三、课程设置及学分要求</w:t>
      </w:r>
    </w:p>
    <w:p w14:paraId="32DC5840" w14:textId="61012402" w:rsidR="002E20DE" w:rsidRDefault="002E20DE">
      <w:pPr>
        <w:pStyle w:val="a4"/>
        <w:spacing w:line="300" w:lineRule="auto"/>
        <w:ind w:left="0" w:firstLineChars="267" w:firstLine="561"/>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标准学制：3年：学习年限：3年</w:t>
      </w:r>
    </w:p>
    <w:p w14:paraId="03CF4357" w14:textId="17180C54" w:rsidR="002E20DE" w:rsidRDefault="002E20DE">
      <w:pPr>
        <w:pStyle w:val="a4"/>
        <w:spacing w:line="300" w:lineRule="auto"/>
        <w:ind w:left="0" w:firstLineChars="267" w:firstLine="561"/>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要求学分：</w:t>
      </w:r>
      <w:r>
        <w:rPr>
          <w:rFonts w:ascii="宋体" w:hAnsi="宋体"/>
          <w:szCs w:val="21"/>
        </w:rPr>
        <w:t>57</w:t>
      </w:r>
      <w:r>
        <w:rPr>
          <w:rFonts w:ascii="宋体" w:hAnsi="宋体" w:hint="eastAsia"/>
          <w:szCs w:val="21"/>
        </w:rPr>
        <w:t>学分</w:t>
      </w:r>
    </w:p>
    <w:p w14:paraId="0B7ED373" w14:textId="0EFD9F7E" w:rsidR="00982922" w:rsidRDefault="00E33B7A">
      <w:pPr>
        <w:pStyle w:val="a4"/>
        <w:spacing w:line="300" w:lineRule="auto"/>
        <w:ind w:left="0" w:firstLineChars="267" w:firstLine="641"/>
        <w:rPr>
          <w:rFonts w:ascii="黑体" w:eastAsia="黑体"/>
          <w:sz w:val="24"/>
        </w:rPr>
      </w:pPr>
      <w:r>
        <w:rPr>
          <w:rFonts w:ascii="黑体" w:eastAsia="黑体" w:hint="eastAsia"/>
          <w:sz w:val="24"/>
        </w:rPr>
        <w:t>表3辅修课程设置及学分要求</w:t>
      </w:r>
    </w:p>
    <w:tbl>
      <w:tblPr>
        <w:tblW w:w="5000" w:type="pct"/>
        <w:tblLook w:val="04A0" w:firstRow="1" w:lastRow="0" w:firstColumn="1" w:lastColumn="0" w:noHBand="0" w:noVBand="1"/>
      </w:tblPr>
      <w:tblGrid>
        <w:gridCol w:w="964"/>
        <w:gridCol w:w="1101"/>
        <w:gridCol w:w="1497"/>
        <w:gridCol w:w="1037"/>
        <w:gridCol w:w="650"/>
        <w:gridCol w:w="567"/>
        <w:gridCol w:w="479"/>
        <w:gridCol w:w="541"/>
        <w:gridCol w:w="569"/>
        <w:gridCol w:w="479"/>
        <w:gridCol w:w="978"/>
        <w:gridCol w:w="471"/>
        <w:gridCol w:w="21"/>
      </w:tblGrid>
      <w:tr w:rsidR="00982922" w14:paraId="7CE7A07A" w14:textId="77777777" w:rsidTr="002E20DE">
        <w:trPr>
          <w:trHeight w:val="450"/>
        </w:trPr>
        <w:tc>
          <w:tcPr>
            <w:tcW w:w="5000" w:type="pct"/>
            <w:gridSpan w:val="13"/>
            <w:tcBorders>
              <w:top w:val="nil"/>
              <w:left w:val="nil"/>
              <w:bottom w:val="nil"/>
              <w:right w:val="nil"/>
            </w:tcBorders>
            <w:shd w:val="clear" w:color="auto" w:fill="auto"/>
            <w:noWrap/>
            <w:vAlign w:val="bottom"/>
          </w:tcPr>
          <w:p w14:paraId="1B829DAC" w14:textId="77777777" w:rsidR="00982922" w:rsidRDefault="00E33B7A">
            <w:pPr>
              <w:widowControl/>
              <w:topLinePunct w:val="0"/>
              <w:adjustRightInd/>
              <w:ind w:firstLine="0"/>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lastRenderedPageBreak/>
              <w:t>2020版辅修培养方案课程教学进程计划</w:t>
            </w:r>
          </w:p>
        </w:tc>
      </w:tr>
      <w:tr w:rsidR="00982922" w14:paraId="77C919F1" w14:textId="77777777" w:rsidTr="002E20DE">
        <w:trPr>
          <w:gridAfter w:val="1"/>
          <w:wAfter w:w="19" w:type="pct"/>
          <w:trHeight w:val="1560"/>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5D047615"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课程平台</w:t>
            </w:r>
          </w:p>
        </w:tc>
        <w:tc>
          <w:tcPr>
            <w:tcW w:w="597" w:type="pct"/>
            <w:tcBorders>
              <w:top w:val="single" w:sz="4" w:space="0" w:color="auto"/>
              <w:left w:val="nil"/>
              <w:bottom w:val="single" w:sz="4" w:space="0" w:color="auto"/>
              <w:right w:val="single" w:sz="4" w:space="0" w:color="auto"/>
            </w:tcBorders>
            <w:shd w:val="clear" w:color="auto" w:fill="auto"/>
            <w:vAlign w:val="center"/>
          </w:tcPr>
          <w:p w14:paraId="0F32F6F2"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课程模块</w:t>
            </w:r>
          </w:p>
        </w:tc>
        <w:tc>
          <w:tcPr>
            <w:tcW w:w="809" w:type="pct"/>
            <w:tcBorders>
              <w:top w:val="single" w:sz="4" w:space="0" w:color="auto"/>
              <w:left w:val="nil"/>
              <w:bottom w:val="single" w:sz="4" w:space="0" w:color="auto"/>
              <w:right w:val="single" w:sz="4" w:space="0" w:color="auto"/>
            </w:tcBorders>
            <w:shd w:val="clear" w:color="auto" w:fill="auto"/>
            <w:vAlign w:val="center"/>
          </w:tcPr>
          <w:p w14:paraId="31386A4C"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课</w:t>
            </w:r>
            <w:r>
              <w:rPr>
                <w:b/>
                <w:bCs/>
                <w:color w:val="000000"/>
                <w:kern w:val="0"/>
                <w:sz w:val="20"/>
              </w:rPr>
              <w:t xml:space="preserve"> </w:t>
            </w:r>
            <w:r>
              <w:rPr>
                <w:rFonts w:ascii="宋体" w:hAnsi="宋体" w:cs="宋体" w:hint="eastAsia"/>
                <w:b/>
                <w:bCs/>
                <w:color w:val="000000"/>
                <w:kern w:val="0"/>
                <w:sz w:val="20"/>
              </w:rPr>
              <w:t>程</w:t>
            </w:r>
            <w:r>
              <w:rPr>
                <w:b/>
                <w:bCs/>
                <w:color w:val="000000"/>
                <w:kern w:val="0"/>
                <w:sz w:val="20"/>
              </w:rPr>
              <w:t xml:space="preserve"> </w:t>
            </w:r>
            <w:r>
              <w:rPr>
                <w:rFonts w:ascii="宋体" w:hAnsi="宋体" w:cs="宋体" w:hint="eastAsia"/>
                <w:b/>
                <w:bCs/>
                <w:color w:val="000000"/>
                <w:kern w:val="0"/>
                <w:sz w:val="20"/>
              </w:rPr>
              <w:t>名</w:t>
            </w:r>
            <w:r>
              <w:rPr>
                <w:b/>
                <w:bCs/>
                <w:color w:val="000000"/>
                <w:kern w:val="0"/>
                <w:sz w:val="20"/>
              </w:rPr>
              <w:t xml:space="preserve"> </w:t>
            </w:r>
            <w:r>
              <w:rPr>
                <w:rFonts w:ascii="宋体" w:hAnsi="宋体" w:cs="宋体" w:hint="eastAsia"/>
                <w:b/>
                <w:bCs/>
                <w:color w:val="000000"/>
                <w:kern w:val="0"/>
                <w:sz w:val="20"/>
              </w:rPr>
              <w:t>称</w:t>
            </w:r>
          </w:p>
        </w:tc>
        <w:tc>
          <w:tcPr>
            <w:tcW w:w="456" w:type="pct"/>
            <w:tcBorders>
              <w:top w:val="single" w:sz="4" w:space="0" w:color="auto"/>
              <w:left w:val="nil"/>
              <w:bottom w:val="single" w:sz="4" w:space="0" w:color="auto"/>
              <w:right w:val="single" w:sz="4" w:space="0" w:color="auto"/>
            </w:tcBorders>
            <w:shd w:val="clear" w:color="auto" w:fill="auto"/>
            <w:vAlign w:val="center"/>
          </w:tcPr>
          <w:p w14:paraId="5C52AAEB"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课程编号</w:t>
            </w:r>
          </w:p>
        </w:tc>
        <w:tc>
          <w:tcPr>
            <w:tcW w:w="356" w:type="pct"/>
            <w:tcBorders>
              <w:top w:val="single" w:sz="4" w:space="0" w:color="auto"/>
              <w:left w:val="nil"/>
              <w:bottom w:val="single" w:sz="4" w:space="0" w:color="auto"/>
              <w:right w:val="single" w:sz="4" w:space="0" w:color="auto"/>
            </w:tcBorders>
            <w:shd w:val="clear" w:color="auto" w:fill="auto"/>
            <w:vAlign w:val="center"/>
          </w:tcPr>
          <w:p w14:paraId="6A73D3E2"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课程性质</w:t>
            </w:r>
          </w:p>
        </w:tc>
        <w:tc>
          <w:tcPr>
            <w:tcW w:w="311" w:type="pct"/>
            <w:tcBorders>
              <w:top w:val="single" w:sz="4" w:space="0" w:color="auto"/>
              <w:left w:val="nil"/>
              <w:bottom w:val="single" w:sz="4" w:space="0" w:color="auto"/>
              <w:right w:val="single" w:sz="4" w:space="0" w:color="auto"/>
            </w:tcBorders>
            <w:shd w:val="clear" w:color="auto" w:fill="auto"/>
            <w:vAlign w:val="center"/>
          </w:tcPr>
          <w:p w14:paraId="78946F1F"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学分要求</w:t>
            </w:r>
          </w:p>
        </w:tc>
        <w:tc>
          <w:tcPr>
            <w:tcW w:w="264" w:type="pct"/>
            <w:tcBorders>
              <w:top w:val="single" w:sz="4" w:space="0" w:color="auto"/>
              <w:left w:val="nil"/>
              <w:bottom w:val="single" w:sz="4" w:space="0" w:color="auto"/>
              <w:right w:val="single" w:sz="4" w:space="0" w:color="auto"/>
            </w:tcBorders>
            <w:shd w:val="clear" w:color="auto" w:fill="auto"/>
            <w:vAlign w:val="center"/>
          </w:tcPr>
          <w:p w14:paraId="7177F949"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总学时</w:t>
            </w:r>
          </w:p>
        </w:tc>
        <w:tc>
          <w:tcPr>
            <w:tcW w:w="297" w:type="pct"/>
            <w:tcBorders>
              <w:top w:val="single" w:sz="4" w:space="0" w:color="auto"/>
              <w:left w:val="nil"/>
              <w:bottom w:val="single" w:sz="4" w:space="0" w:color="auto"/>
              <w:right w:val="single" w:sz="4" w:space="0" w:color="auto"/>
            </w:tcBorders>
            <w:shd w:val="clear" w:color="auto" w:fill="auto"/>
            <w:vAlign w:val="center"/>
          </w:tcPr>
          <w:p w14:paraId="22A35DA2"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理论学时</w:t>
            </w:r>
          </w:p>
        </w:tc>
        <w:tc>
          <w:tcPr>
            <w:tcW w:w="312" w:type="pct"/>
            <w:tcBorders>
              <w:top w:val="single" w:sz="4" w:space="0" w:color="auto"/>
              <w:left w:val="nil"/>
              <w:bottom w:val="single" w:sz="4" w:space="0" w:color="auto"/>
              <w:right w:val="single" w:sz="4" w:space="0" w:color="auto"/>
            </w:tcBorders>
            <w:shd w:val="clear" w:color="auto" w:fill="auto"/>
            <w:vAlign w:val="center"/>
          </w:tcPr>
          <w:p w14:paraId="704BC9EB"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实践学时</w:t>
            </w:r>
          </w:p>
        </w:tc>
        <w:tc>
          <w:tcPr>
            <w:tcW w:w="264" w:type="pct"/>
            <w:tcBorders>
              <w:top w:val="single" w:sz="4" w:space="0" w:color="auto"/>
              <w:left w:val="nil"/>
              <w:bottom w:val="single" w:sz="4" w:space="0" w:color="auto"/>
              <w:right w:val="single" w:sz="4" w:space="0" w:color="auto"/>
            </w:tcBorders>
            <w:shd w:val="clear" w:color="auto" w:fill="auto"/>
            <w:vAlign w:val="center"/>
          </w:tcPr>
          <w:p w14:paraId="268E33CF" w14:textId="77777777" w:rsidR="00982922" w:rsidRDefault="00E33B7A">
            <w:pPr>
              <w:widowControl/>
              <w:topLinePunct w:val="0"/>
              <w:adjustRightInd/>
              <w:ind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开课学期</w:t>
            </w:r>
          </w:p>
        </w:tc>
        <w:tc>
          <w:tcPr>
            <w:tcW w:w="531" w:type="pct"/>
            <w:tcBorders>
              <w:top w:val="single" w:sz="4" w:space="0" w:color="auto"/>
              <w:left w:val="nil"/>
              <w:bottom w:val="single" w:sz="4" w:space="0" w:color="auto"/>
              <w:right w:val="single" w:sz="4" w:space="0" w:color="auto"/>
            </w:tcBorders>
            <w:shd w:val="clear" w:color="auto" w:fill="auto"/>
            <w:vAlign w:val="center"/>
          </w:tcPr>
          <w:p w14:paraId="48BEFDD3"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记分方式（百分制/五级制）</w:t>
            </w:r>
          </w:p>
        </w:tc>
        <w:tc>
          <w:tcPr>
            <w:tcW w:w="260" w:type="pct"/>
            <w:tcBorders>
              <w:top w:val="single" w:sz="4" w:space="0" w:color="auto"/>
              <w:left w:val="nil"/>
              <w:bottom w:val="single" w:sz="4" w:space="0" w:color="auto"/>
              <w:right w:val="single" w:sz="4" w:space="0" w:color="auto"/>
            </w:tcBorders>
            <w:shd w:val="clear" w:color="auto" w:fill="auto"/>
            <w:vAlign w:val="center"/>
          </w:tcPr>
          <w:p w14:paraId="621C6E87" w14:textId="77777777" w:rsidR="00982922" w:rsidRDefault="00E33B7A">
            <w:pPr>
              <w:widowControl/>
              <w:topLinePunct w:val="0"/>
              <w:adjustRightInd/>
              <w:ind w:firstLine="0"/>
              <w:jc w:val="center"/>
              <w:rPr>
                <w:rFonts w:ascii="宋体" w:hAnsi="宋体" w:cs="宋体"/>
                <w:b/>
                <w:bCs/>
                <w:color w:val="000000"/>
                <w:kern w:val="0"/>
                <w:sz w:val="20"/>
              </w:rPr>
            </w:pPr>
            <w:r>
              <w:rPr>
                <w:rFonts w:ascii="宋体" w:hAnsi="宋体" w:cs="宋体" w:hint="eastAsia"/>
                <w:b/>
                <w:bCs/>
                <w:color w:val="000000"/>
                <w:kern w:val="0"/>
                <w:sz w:val="20"/>
              </w:rPr>
              <w:t>说</w:t>
            </w:r>
            <w:r>
              <w:rPr>
                <w:b/>
                <w:bCs/>
                <w:color w:val="000000"/>
                <w:kern w:val="0"/>
                <w:sz w:val="20"/>
              </w:rPr>
              <w:t xml:space="preserve">    </w:t>
            </w:r>
            <w:r>
              <w:rPr>
                <w:rFonts w:ascii="宋体" w:hAnsi="宋体" w:cs="宋体" w:hint="eastAsia"/>
                <w:b/>
                <w:bCs/>
                <w:color w:val="000000"/>
                <w:kern w:val="0"/>
                <w:sz w:val="20"/>
              </w:rPr>
              <w:t>明</w:t>
            </w:r>
          </w:p>
        </w:tc>
      </w:tr>
      <w:tr w:rsidR="00982922" w14:paraId="0FDE4D79" w14:textId="77777777" w:rsidTr="002E20DE">
        <w:trPr>
          <w:gridAfter w:val="1"/>
          <w:wAfter w:w="19" w:type="pct"/>
          <w:trHeight w:val="310"/>
        </w:trPr>
        <w:tc>
          <w:tcPr>
            <w:tcW w:w="524" w:type="pct"/>
            <w:vMerge w:val="restart"/>
            <w:tcBorders>
              <w:top w:val="nil"/>
              <w:left w:val="single" w:sz="4" w:space="0" w:color="auto"/>
              <w:bottom w:val="single" w:sz="4" w:space="0" w:color="auto"/>
              <w:right w:val="single" w:sz="4" w:space="0" w:color="auto"/>
            </w:tcBorders>
            <w:shd w:val="clear" w:color="auto" w:fill="auto"/>
            <w:vAlign w:val="center"/>
          </w:tcPr>
          <w:p w14:paraId="78F517C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专业教育平台</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14:paraId="6D9E166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学科基础课程</w:t>
            </w:r>
          </w:p>
        </w:tc>
        <w:tc>
          <w:tcPr>
            <w:tcW w:w="809" w:type="pct"/>
            <w:tcBorders>
              <w:top w:val="nil"/>
              <w:left w:val="nil"/>
              <w:bottom w:val="single" w:sz="4" w:space="0" w:color="auto"/>
              <w:right w:val="single" w:sz="4" w:space="0" w:color="auto"/>
            </w:tcBorders>
            <w:shd w:val="clear" w:color="auto" w:fill="auto"/>
            <w:vAlign w:val="center"/>
          </w:tcPr>
          <w:p w14:paraId="64CEDAB7"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拉美社会与文化</w:t>
            </w:r>
          </w:p>
        </w:tc>
        <w:tc>
          <w:tcPr>
            <w:tcW w:w="456" w:type="pct"/>
            <w:tcBorders>
              <w:top w:val="nil"/>
              <w:left w:val="nil"/>
              <w:bottom w:val="single" w:sz="4" w:space="0" w:color="auto"/>
              <w:right w:val="single" w:sz="4" w:space="0" w:color="auto"/>
            </w:tcBorders>
            <w:shd w:val="clear" w:color="auto" w:fill="auto"/>
            <w:vAlign w:val="center"/>
          </w:tcPr>
          <w:p w14:paraId="6EA98235"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M212261B</w:t>
            </w:r>
          </w:p>
        </w:tc>
        <w:tc>
          <w:tcPr>
            <w:tcW w:w="356" w:type="pct"/>
            <w:tcBorders>
              <w:top w:val="nil"/>
              <w:left w:val="nil"/>
              <w:bottom w:val="single" w:sz="4" w:space="0" w:color="auto"/>
              <w:right w:val="single" w:sz="4" w:space="0" w:color="auto"/>
            </w:tcBorders>
            <w:shd w:val="clear" w:color="auto" w:fill="auto"/>
            <w:vAlign w:val="center"/>
          </w:tcPr>
          <w:p w14:paraId="77F5226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123528F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64" w:type="pct"/>
            <w:tcBorders>
              <w:top w:val="nil"/>
              <w:left w:val="nil"/>
              <w:bottom w:val="single" w:sz="4" w:space="0" w:color="auto"/>
              <w:right w:val="single" w:sz="4" w:space="0" w:color="auto"/>
            </w:tcBorders>
            <w:shd w:val="clear" w:color="auto" w:fill="auto"/>
            <w:vAlign w:val="center"/>
          </w:tcPr>
          <w:p w14:paraId="1C71BFC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97" w:type="pct"/>
            <w:tcBorders>
              <w:top w:val="nil"/>
              <w:left w:val="nil"/>
              <w:bottom w:val="single" w:sz="4" w:space="0" w:color="auto"/>
              <w:right w:val="single" w:sz="4" w:space="0" w:color="auto"/>
            </w:tcBorders>
            <w:shd w:val="clear" w:color="auto" w:fill="auto"/>
            <w:vAlign w:val="center"/>
          </w:tcPr>
          <w:p w14:paraId="52D7480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312" w:type="pct"/>
            <w:tcBorders>
              <w:top w:val="nil"/>
              <w:left w:val="nil"/>
              <w:bottom w:val="single" w:sz="4" w:space="0" w:color="auto"/>
              <w:right w:val="single" w:sz="4" w:space="0" w:color="auto"/>
            </w:tcBorders>
            <w:shd w:val="clear" w:color="auto" w:fill="auto"/>
            <w:vAlign w:val="center"/>
          </w:tcPr>
          <w:p w14:paraId="27F21AD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0DFD7B96" w14:textId="0B1B3145"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1</w:t>
            </w:r>
          </w:p>
        </w:tc>
        <w:tc>
          <w:tcPr>
            <w:tcW w:w="531" w:type="pct"/>
            <w:tcBorders>
              <w:top w:val="nil"/>
              <w:left w:val="nil"/>
              <w:bottom w:val="single" w:sz="4" w:space="0" w:color="auto"/>
              <w:right w:val="single" w:sz="4" w:space="0" w:color="auto"/>
            </w:tcBorders>
            <w:shd w:val="clear" w:color="auto" w:fill="auto"/>
            <w:vAlign w:val="center"/>
          </w:tcPr>
          <w:p w14:paraId="507AE12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151CE087"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4808D986"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5E4ED7CC"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11B999D5"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184F495D"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西班牙历史文化概况</w:t>
            </w:r>
          </w:p>
        </w:tc>
        <w:tc>
          <w:tcPr>
            <w:tcW w:w="456" w:type="pct"/>
            <w:tcBorders>
              <w:top w:val="nil"/>
              <w:left w:val="nil"/>
              <w:bottom w:val="single" w:sz="4" w:space="0" w:color="auto"/>
              <w:right w:val="single" w:sz="4" w:space="0" w:color="auto"/>
            </w:tcBorders>
            <w:shd w:val="clear" w:color="auto" w:fill="auto"/>
            <w:vAlign w:val="center"/>
          </w:tcPr>
          <w:p w14:paraId="34BE251D"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M212262B</w:t>
            </w:r>
          </w:p>
        </w:tc>
        <w:tc>
          <w:tcPr>
            <w:tcW w:w="356" w:type="pct"/>
            <w:tcBorders>
              <w:top w:val="nil"/>
              <w:left w:val="nil"/>
              <w:bottom w:val="single" w:sz="4" w:space="0" w:color="auto"/>
              <w:right w:val="single" w:sz="4" w:space="0" w:color="auto"/>
            </w:tcBorders>
            <w:shd w:val="clear" w:color="auto" w:fill="auto"/>
            <w:vAlign w:val="center"/>
          </w:tcPr>
          <w:p w14:paraId="7DA2A97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644B411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64" w:type="pct"/>
            <w:tcBorders>
              <w:top w:val="nil"/>
              <w:left w:val="nil"/>
              <w:bottom w:val="single" w:sz="4" w:space="0" w:color="auto"/>
              <w:right w:val="single" w:sz="4" w:space="0" w:color="auto"/>
            </w:tcBorders>
            <w:shd w:val="clear" w:color="auto" w:fill="auto"/>
            <w:vAlign w:val="center"/>
          </w:tcPr>
          <w:p w14:paraId="360C347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97" w:type="pct"/>
            <w:tcBorders>
              <w:top w:val="nil"/>
              <w:left w:val="nil"/>
              <w:bottom w:val="single" w:sz="4" w:space="0" w:color="auto"/>
              <w:right w:val="single" w:sz="4" w:space="0" w:color="auto"/>
            </w:tcBorders>
            <w:shd w:val="clear" w:color="auto" w:fill="auto"/>
            <w:vAlign w:val="center"/>
          </w:tcPr>
          <w:p w14:paraId="0D45ACC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312" w:type="pct"/>
            <w:tcBorders>
              <w:top w:val="nil"/>
              <w:left w:val="nil"/>
              <w:bottom w:val="single" w:sz="4" w:space="0" w:color="auto"/>
              <w:right w:val="single" w:sz="4" w:space="0" w:color="auto"/>
            </w:tcBorders>
            <w:shd w:val="clear" w:color="auto" w:fill="auto"/>
            <w:vAlign w:val="center"/>
          </w:tcPr>
          <w:p w14:paraId="4501DED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73CF3080" w14:textId="3629FC33"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3</w:t>
            </w:r>
          </w:p>
        </w:tc>
        <w:tc>
          <w:tcPr>
            <w:tcW w:w="531" w:type="pct"/>
            <w:tcBorders>
              <w:top w:val="nil"/>
              <w:left w:val="nil"/>
              <w:bottom w:val="single" w:sz="4" w:space="0" w:color="auto"/>
              <w:right w:val="single" w:sz="4" w:space="0" w:color="auto"/>
            </w:tcBorders>
            <w:shd w:val="clear" w:color="auto" w:fill="auto"/>
            <w:vAlign w:val="center"/>
          </w:tcPr>
          <w:p w14:paraId="6E84A08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710E2E08"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3A517D0B"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168DC3D2"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579E1678"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66D0E8DC" w14:textId="77777777" w:rsidR="00982922" w:rsidRDefault="00E33B7A">
            <w:pPr>
              <w:widowControl/>
              <w:topLinePunct w:val="0"/>
              <w:adjustRightInd/>
              <w:ind w:firstLine="0"/>
              <w:rPr>
                <w:rFonts w:ascii="宋体" w:hAnsi="宋体" w:cs="宋体"/>
                <w:color w:val="000000"/>
                <w:kern w:val="0"/>
                <w:sz w:val="18"/>
                <w:szCs w:val="18"/>
              </w:rPr>
            </w:pPr>
            <w:r>
              <w:rPr>
                <w:rFonts w:ascii="宋体" w:hAnsi="宋体" w:cs="宋体" w:hint="eastAsia"/>
                <w:color w:val="000000"/>
                <w:kern w:val="0"/>
                <w:sz w:val="18"/>
                <w:szCs w:val="18"/>
              </w:rPr>
              <w:t>西班牙语视听说I</w:t>
            </w:r>
          </w:p>
        </w:tc>
        <w:tc>
          <w:tcPr>
            <w:tcW w:w="456" w:type="pct"/>
            <w:tcBorders>
              <w:top w:val="nil"/>
              <w:left w:val="nil"/>
              <w:bottom w:val="single" w:sz="4" w:space="0" w:color="auto"/>
              <w:right w:val="single" w:sz="4" w:space="0" w:color="auto"/>
            </w:tcBorders>
            <w:shd w:val="clear" w:color="auto" w:fill="auto"/>
            <w:vAlign w:val="center"/>
          </w:tcPr>
          <w:p w14:paraId="77823601"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P112263B</w:t>
            </w:r>
          </w:p>
        </w:tc>
        <w:tc>
          <w:tcPr>
            <w:tcW w:w="356" w:type="pct"/>
            <w:tcBorders>
              <w:top w:val="nil"/>
              <w:left w:val="nil"/>
              <w:bottom w:val="single" w:sz="4" w:space="0" w:color="auto"/>
              <w:right w:val="single" w:sz="4" w:space="0" w:color="auto"/>
            </w:tcBorders>
            <w:shd w:val="clear" w:color="auto" w:fill="auto"/>
            <w:vAlign w:val="center"/>
          </w:tcPr>
          <w:p w14:paraId="595ECEC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252EAED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64" w:type="pct"/>
            <w:tcBorders>
              <w:top w:val="nil"/>
              <w:left w:val="nil"/>
              <w:bottom w:val="single" w:sz="4" w:space="0" w:color="auto"/>
              <w:right w:val="single" w:sz="4" w:space="0" w:color="auto"/>
            </w:tcBorders>
            <w:shd w:val="clear" w:color="auto" w:fill="auto"/>
            <w:vAlign w:val="center"/>
          </w:tcPr>
          <w:p w14:paraId="0AF610B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297" w:type="pct"/>
            <w:tcBorders>
              <w:top w:val="nil"/>
              <w:left w:val="nil"/>
              <w:bottom w:val="single" w:sz="4" w:space="0" w:color="auto"/>
              <w:right w:val="single" w:sz="4" w:space="0" w:color="auto"/>
            </w:tcBorders>
            <w:shd w:val="clear" w:color="auto" w:fill="auto"/>
            <w:vAlign w:val="center"/>
          </w:tcPr>
          <w:p w14:paraId="1CEC5FE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312" w:type="pct"/>
            <w:tcBorders>
              <w:top w:val="nil"/>
              <w:left w:val="nil"/>
              <w:bottom w:val="single" w:sz="4" w:space="0" w:color="auto"/>
              <w:right w:val="single" w:sz="4" w:space="0" w:color="auto"/>
            </w:tcBorders>
            <w:shd w:val="clear" w:color="auto" w:fill="auto"/>
            <w:vAlign w:val="center"/>
          </w:tcPr>
          <w:p w14:paraId="3327DA7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64" w:type="pct"/>
            <w:tcBorders>
              <w:top w:val="nil"/>
              <w:left w:val="nil"/>
              <w:bottom w:val="single" w:sz="4" w:space="0" w:color="auto"/>
              <w:right w:val="single" w:sz="4" w:space="0" w:color="auto"/>
            </w:tcBorders>
            <w:shd w:val="clear" w:color="auto" w:fill="auto"/>
            <w:vAlign w:val="center"/>
          </w:tcPr>
          <w:p w14:paraId="1AF4CDE4" w14:textId="030A8EF1"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1</w:t>
            </w:r>
          </w:p>
        </w:tc>
        <w:tc>
          <w:tcPr>
            <w:tcW w:w="531" w:type="pct"/>
            <w:tcBorders>
              <w:top w:val="nil"/>
              <w:left w:val="nil"/>
              <w:bottom w:val="single" w:sz="4" w:space="0" w:color="auto"/>
              <w:right w:val="single" w:sz="4" w:space="0" w:color="auto"/>
            </w:tcBorders>
            <w:shd w:val="clear" w:color="auto" w:fill="auto"/>
            <w:vAlign w:val="center"/>
          </w:tcPr>
          <w:p w14:paraId="3C8B625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4A47A9FF"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4077A021"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6336EDEE"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4D52A29F"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76357B76" w14:textId="77777777" w:rsidR="00982922" w:rsidRDefault="00E33B7A">
            <w:pPr>
              <w:widowControl/>
              <w:topLinePunct w:val="0"/>
              <w:adjustRightInd/>
              <w:ind w:firstLine="0"/>
              <w:rPr>
                <w:rFonts w:ascii="宋体" w:hAnsi="宋体" w:cs="宋体"/>
                <w:color w:val="000000"/>
                <w:kern w:val="0"/>
                <w:sz w:val="18"/>
                <w:szCs w:val="18"/>
              </w:rPr>
            </w:pPr>
            <w:r>
              <w:rPr>
                <w:rFonts w:ascii="宋体" w:hAnsi="宋体" w:cs="宋体" w:hint="eastAsia"/>
                <w:color w:val="000000"/>
                <w:kern w:val="0"/>
                <w:sz w:val="18"/>
                <w:szCs w:val="18"/>
              </w:rPr>
              <w:t>西班牙语视听说II</w:t>
            </w:r>
          </w:p>
        </w:tc>
        <w:tc>
          <w:tcPr>
            <w:tcW w:w="456" w:type="pct"/>
            <w:tcBorders>
              <w:top w:val="nil"/>
              <w:left w:val="nil"/>
              <w:bottom w:val="single" w:sz="4" w:space="0" w:color="auto"/>
              <w:right w:val="single" w:sz="4" w:space="0" w:color="auto"/>
            </w:tcBorders>
            <w:shd w:val="clear" w:color="auto" w:fill="auto"/>
            <w:vAlign w:val="center"/>
          </w:tcPr>
          <w:p w14:paraId="7CCE4591"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P112264B</w:t>
            </w:r>
          </w:p>
        </w:tc>
        <w:tc>
          <w:tcPr>
            <w:tcW w:w="356" w:type="pct"/>
            <w:tcBorders>
              <w:top w:val="nil"/>
              <w:left w:val="nil"/>
              <w:bottom w:val="single" w:sz="4" w:space="0" w:color="auto"/>
              <w:right w:val="single" w:sz="4" w:space="0" w:color="auto"/>
            </w:tcBorders>
            <w:shd w:val="clear" w:color="auto" w:fill="auto"/>
            <w:vAlign w:val="center"/>
          </w:tcPr>
          <w:p w14:paraId="104FB48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5CCC70D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64" w:type="pct"/>
            <w:tcBorders>
              <w:top w:val="nil"/>
              <w:left w:val="nil"/>
              <w:bottom w:val="single" w:sz="4" w:space="0" w:color="auto"/>
              <w:right w:val="single" w:sz="4" w:space="0" w:color="auto"/>
            </w:tcBorders>
            <w:shd w:val="clear" w:color="auto" w:fill="auto"/>
            <w:vAlign w:val="center"/>
          </w:tcPr>
          <w:p w14:paraId="2A118F8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297" w:type="pct"/>
            <w:tcBorders>
              <w:top w:val="nil"/>
              <w:left w:val="nil"/>
              <w:bottom w:val="single" w:sz="4" w:space="0" w:color="auto"/>
              <w:right w:val="single" w:sz="4" w:space="0" w:color="auto"/>
            </w:tcBorders>
            <w:shd w:val="clear" w:color="auto" w:fill="auto"/>
            <w:vAlign w:val="center"/>
          </w:tcPr>
          <w:p w14:paraId="7EBBA99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312" w:type="pct"/>
            <w:tcBorders>
              <w:top w:val="nil"/>
              <w:left w:val="nil"/>
              <w:bottom w:val="single" w:sz="4" w:space="0" w:color="auto"/>
              <w:right w:val="single" w:sz="4" w:space="0" w:color="auto"/>
            </w:tcBorders>
            <w:shd w:val="clear" w:color="auto" w:fill="auto"/>
            <w:vAlign w:val="center"/>
          </w:tcPr>
          <w:p w14:paraId="00671D7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64" w:type="pct"/>
            <w:tcBorders>
              <w:top w:val="nil"/>
              <w:left w:val="nil"/>
              <w:bottom w:val="single" w:sz="4" w:space="0" w:color="auto"/>
              <w:right w:val="single" w:sz="4" w:space="0" w:color="auto"/>
            </w:tcBorders>
            <w:shd w:val="clear" w:color="auto" w:fill="auto"/>
            <w:vAlign w:val="center"/>
          </w:tcPr>
          <w:p w14:paraId="0EE23CDE" w14:textId="59E3F53E"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2</w:t>
            </w:r>
          </w:p>
        </w:tc>
        <w:tc>
          <w:tcPr>
            <w:tcW w:w="531" w:type="pct"/>
            <w:tcBorders>
              <w:top w:val="nil"/>
              <w:left w:val="nil"/>
              <w:bottom w:val="single" w:sz="4" w:space="0" w:color="auto"/>
              <w:right w:val="single" w:sz="4" w:space="0" w:color="auto"/>
            </w:tcBorders>
            <w:shd w:val="clear" w:color="auto" w:fill="auto"/>
            <w:vAlign w:val="center"/>
          </w:tcPr>
          <w:p w14:paraId="1845D3F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49E06460"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7703C042"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4846FB90"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662D9A87"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7E8E175D" w14:textId="77777777" w:rsidR="00982922" w:rsidRDefault="00E33B7A">
            <w:pPr>
              <w:widowControl/>
              <w:topLinePunct w:val="0"/>
              <w:adjustRightInd/>
              <w:ind w:firstLine="0"/>
              <w:rPr>
                <w:rFonts w:ascii="宋体" w:hAnsi="宋体" w:cs="宋体"/>
                <w:color w:val="000000"/>
                <w:kern w:val="0"/>
                <w:sz w:val="18"/>
                <w:szCs w:val="18"/>
              </w:rPr>
            </w:pPr>
            <w:r>
              <w:rPr>
                <w:rFonts w:ascii="宋体" w:hAnsi="宋体" w:cs="宋体" w:hint="eastAsia"/>
                <w:color w:val="000000"/>
                <w:kern w:val="0"/>
                <w:sz w:val="18"/>
                <w:szCs w:val="18"/>
              </w:rPr>
              <w:t>西班牙语视听说III</w:t>
            </w:r>
          </w:p>
        </w:tc>
        <w:tc>
          <w:tcPr>
            <w:tcW w:w="456" w:type="pct"/>
            <w:tcBorders>
              <w:top w:val="nil"/>
              <w:left w:val="nil"/>
              <w:bottom w:val="single" w:sz="4" w:space="0" w:color="auto"/>
              <w:right w:val="single" w:sz="4" w:space="0" w:color="auto"/>
            </w:tcBorders>
            <w:shd w:val="clear" w:color="auto" w:fill="auto"/>
            <w:vAlign w:val="center"/>
          </w:tcPr>
          <w:p w14:paraId="2C234153"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P212265B</w:t>
            </w:r>
          </w:p>
        </w:tc>
        <w:tc>
          <w:tcPr>
            <w:tcW w:w="356" w:type="pct"/>
            <w:tcBorders>
              <w:top w:val="nil"/>
              <w:left w:val="nil"/>
              <w:bottom w:val="single" w:sz="4" w:space="0" w:color="auto"/>
              <w:right w:val="single" w:sz="4" w:space="0" w:color="auto"/>
            </w:tcBorders>
            <w:shd w:val="clear" w:color="auto" w:fill="auto"/>
            <w:vAlign w:val="center"/>
          </w:tcPr>
          <w:p w14:paraId="5F8DCE6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5E349A5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64" w:type="pct"/>
            <w:tcBorders>
              <w:top w:val="nil"/>
              <w:left w:val="nil"/>
              <w:bottom w:val="single" w:sz="4" w:space="0" w:color="auto"/>
              <w:right w:val="single" w:sz="4" w:space="0" w:color="auto"/>
            </w:tcBorders>
            <w:shd w:val="clear" w:color="auto" w:fill="auto"/>
            <w:vAlign w:val="center"/>
          </w:tcPr>
          <w:p w14:paraId="2312C42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297" w:type="pct"/>
            <w:tcBorders>
              <w:top w:val="nil"/>
              <w:left w:val="nil"/>
              <w:bottom w:val="single" w:sz="4" w:space="0" w:color="auto"/>
              <w:right w:val="single" w:sz="4" w:space="0" w:color="auto"/>
            </w:tcBorders>
            <w:shd w:val="clear" w:color="auto" w:fill="auto"/>
            <w:vAlign w:val="center"/>
          </w:tcPr>
          <w:p w14:paraId="21FC6C0E"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312" w:type="pct"/>
            <w:tcBorders>
              <w:top w:val="nil"/>
              <w:left w:val="nil"/>
              <w:bottom w:val="single" w:sz="4" w:space="0" w:color="auto"/>
              <w:right w:val="single" w:sz="4" w:space="0" w:color="auto"/>
            </w:tcBorders>
            <w:shd w:val="clear" w:color="auto" w:fill="auto"/>
            <w:vAlign w:val="center"/>
          </w:tcPr>
          <w:p w14:paraId="6BCA250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64" w:type="pct"/>
            <w:tcBorders>
              <w:top w:val="nil"/>
              <w:left w:val="nil"/>
              <w:bottom w:val="single" w:sz="4" w:space="0" w:color="auto"/>
              <w:right w:val="single" w:sz="4" w:space="0" w:color="auto"/>
            </w:tcBorders>
            <w:shd w:val="clear" w:color="auto" w:fill="auto"/>
            <w:vAlign w:val="center"/>
          </w:tcPr>
          <w:p w14:paraId="44FB9CD7" w14:textId="69AD0C2D"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3</w:t>
            </w:r>
          </w:p>
        </w:tc>
        <w:tc>
          <w:tcPr>
            <w:tcW w:w="531" w:type="pct"/>
            <w:tcBorders>
              <w:top w:val="nil"/>
              <w:left w:val="nil"/>
              <w:bottom w:val="single" w:sz="4" w:space="0" w:color="auto"/>
              <w:right w:val="single" w:sz="4" w:space="0" w:color="auto"/>
            </w:tcBorders>
            <w:shd w:val="clear" w:color="auto" w:fill="auto"/>
            <w:vAlign w:val="center"/>
          </w:tcPr>
          <w:p w14:paraId="03BCC48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7BCCB334"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2319401F"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65F3933E"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4C64A7AF"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4C81CF92" w14:textId="77777777" w:rsidR="00982922" w:rsidRDefault="00E33B7A">
            <w:pPr>
              <w:widowControl/>
              <w:topLinePunct w:val="0"/>
              <w:adjustRightInd/>
              <w:ind w:firstLine="0"/>
              <w:rPr>
                <w:rFonts w:ascii="宋体" w:hAnsi="宋体" w:cs="宋体"/>
                <w:color w:val="000000"/>
                <w:kern w:val="0"/>
                <w:sz w:val="18"/>
                <w:szCs w:val="18"/>
              </w:rPr>
            </w:pPr>
            <w:r>
              <w:rPr>
                <w:rFonts w:ascii="宋体" w:hAnsi="宋体" w:cs="宋体" w:hint="eastAsia"/>
                <w:color w:val="000000"/>
                <w:kern w:val="0"/>
                <w:sz w:val="18"/>
                <w:szCs w:val="18"/>
              </w:rPr>
              <w:t>西班牙语泛读I</w:t>
            </w:r>
          </w:p>
        </w:tc>
        <w:tc>
          <w:tcPr>
            <w:tcW w:w="456" w:type="pct"/>
            <w:tcBorders>
              <w:top w:val="nil"/>
              <w:left w:val="nil"/>
              <w:bottom w:val="single" w:sz="4" w:space="0" w:color="auto"/>
              <w:right w:val="single" w:sz="4" w:space="0" w:color="auto"/>
            </w:tcBorders>
            <w:shd w:val="clear" w:color="auto" w:fill="auto"/>
            <w:vAlign w:val="center"/>
          </w:tcPr>
          <w:p w14:paraId="2B04FC91"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M212266B</w:t>
            </w:r>
          </w:p>
        </w:tc>
        <w:tc>
          <w:tcPr>
            <w:tcW w:w="356" w:type="pct"/>
            <w:tcBorders>
              <w:top w:val="nil"/>
              <w:left w:val="nil"/>
              <w:bottom w:val="single" w:sz="4" w:space="0" w:color="auto"/>
              <w:right w:val="single" w:sz="4" w:space="0" w:color="auto"/>
            </w:tcBorders>
            <w:shd w:val="clear" w:color="auto" w:fill="auto"/>
            <w:vAlign w:val="center"/>
          </w:tcPr>
          <w:p w14:paraId="795A090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0E1A821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64" w:type="pct"/>
            <w:tcBorders>
              <w:top w:val="nil"/>
              <w:left w:val="nil"/>
              <w:bottom w:val="single" w:sz="4" w:space="0" w:color="auto"/>
              <w:right w:val="single" w:sz="4" w:space="0" w:color="auto"/>
            </w:tcBorders>
            <w:shd w:val="clear" w:color="auto" w:fill="auto"/>
            <w:vAlign w:val="center"/>
          </w:tcPr>
          <w:p w14:paraId="29FE10D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97" w:type="pct"/>
            <w:tcBorders>
              <w:top w:val="nil"/>
              <w:left w:val="nil"/>
              <w:bottom w:val="single" w:sz="4" w:space="0" w:color="auto"/>
              <w:right w:val="single" w:sz="4" w:space="0" w:color="auto"/>
            </w:tcBorders>
            <w:shd w:val="clear" w:color="auto" w:fill="auto"/>
            <w:vAlign w:val="center"/>
          </w:tcPr>
          <w:p w14:paraId="12D7CE9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312" w:type="pct"/>
            <w:tcBorders>
              <w:top w:val="nil"/>
              <w:left w:val="nil"/>
              <w:bottom w:val="single" w:sz="4" w:space="0" w:color="auto"/>
              <w:right w:val="single" w:sz="4" w:space="0" w:color="auto"/>
            </w:tcBorders>
            <w:shd w:val="clear" w:color="auto" w:fill="auto"/>
            <w:vAlign w:val="center"/>
          </w:tcPr>
          <w:p w14:paraId="7C1D0DD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01A981B3" w14:textId="09965A70"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1</w:t>
            </w:r>
          </w:p>
        </w:tc>
        <w:tc>
          <w:tcPr>
            <w:tcW w:w="531" w:type="pct"/>
            <w:tcBorders>
              <w:top w:val="nil"/>
              <w:left w:val="nil"/>
              <w:bottom w:val="single" w:sz="4" w:space="0" w:color="auto"/>
              <w:right w:val="single" w:sz="4" w:space="0" w:color="auto"/>
            </w:tcBorders>
            <w:shd w:val="clear" w:color="auto" w:fill="auto"/>
            <w:vAlign w:val="center"/>
          </w:tcPr>
          <w:p w14:paraId="5EE15C4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069F29F5"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542A9847"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1ABDADDF"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79C3F7DC"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6E08A76F" w14:textId="77777777" w:rsidR="00982922" w:rsidRDefault="00E33B7A">
            <w:pPr>
              <w:widowControl/>
              <w:topLinePunct w:val="0"/>
              <w:adjustRightInd/>
              <w:ind w:firstLine="0"/>
              <w:rPr>
                <w:rFonts w:ascii="宋体" w:hAnsi="宋体" w:cs="宋体"/>
                <w:color w:val="000000"/>
                <w:kern w:val="0"/>
                <w:sz w:val="18"/>
                <w:szCs w:val="18"/>
              </w:rPr>
            </w:pPr>
            <w:r>
              <w:rPr>
                <w:rFonts w:ascii="宋体" w:hAnsi="宋体" w:cs="宋体" w:hint="eastAsia"/>
                <w:color w:val="000000"/>
                <w:kern w:val="0"/>
                <w:sz w:val="18"/>
                <w:szCs w:val="18"/>
              </w:rPr>
              <w:t>西班牙语泛读II</w:t>
            </w:r>
          </w:p>
        </w:tc>
        <w:tc>
          <w:tcPr>
            <w:tcW w:w="456" w:type="pct"/>
            <w:tcBorders>
              <w:top w:val="nil"/>
              <w:left w:val="nil"/>
              <w:bottom w:val="single" w:sz="4" w:space="0" w:color="auto"/>
              <w:right w:val="single" w:sz="4" w:space="0" w:color="auto"/>
            </w:tcBorders>
            <w:shd w:val="clear" w:color="auto" w:fill="auto"/>
            <w:vAlign w:val="center"/>
          </w:tcPr>
          <w:p w14:paraId="5D0C388C"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M212267B</w:t>
            </w:r>
          </w:p>
        </w:tc>
        <w:tc>
          <w:tcPr>
            <w:tcW w:w="356" w:type="pct"/>
            <w:tcBorders>
              <w:top w:val="nil"/>
              <w:left w:val="nil"/>
              <w:bottom w:val="single" w:sz="4" w:space="0" w:color="auto"/>
              <w:right w:val="single" w:sz="4" w:space="0" w:color="auto"/>
            </w:tcBorders>
            <w:shd w:val="clear" w:color="auto" w:fill="auto"/>
            <w:vAlign w:val="center"/>
          </w:tcPr>
          <w:p w14:paraId="38E22A0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5772255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64" w:type="pct"/>
            <w:tcBorders>
              <w:top w:val="nil"/>
              <w:left w:val="nil"/>
              <w:bottom w:val="single" w:sz="4" w:space="0" w:color="auto"/>
              <w:right w:val="single" w:sz="4" w:space="0" w:color="auto"/>
            </w:tcBorders>
            <w:shd w:val="clear" w:color="auto" w:fill="auto"/>
            <w:vAlign w:val="center"/>
          </w:tcPr>
          <w:p w14:paraId="510FE85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97" w:type="pct"/>
            <w:tcBorders>
              <w:top w:val="nil"/>
              <w:left w:val="nil"/>
              <w:bottom w:val="single" w:sz="4" w:space="0" w:color="auto"/>
              <w:right w:val="single" w:sz="4" w:space="0" w:color="auto"/>
            </w:tcBorders>
            <w:shd w:val="clear" w:color="auto" w:fill="auto"/>
            <w:vAlign w:val="center"/>
          </w:tcPr>
          <w:p w14:paraId="6A51ABC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312" w:type="pct"/>
            <w:tcBorders>
              <w:top w:val="nil"/>
              <w:left w:val="nil"/>
              <w:bottom w:val="single" w:sz="4" w:space="0" w:color="auto"/>
              <w:right w:val="single" w:sz="4" w:space="0" w:color="auto"/>
            </w:tcBorders>
            <w:shd w:val="clear" w:color="auto" w:fill="auto"/>
            <w:vAlign w:val="center"/>
          </w:tcPr>
          <w:p w14:paraId="5A38888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45DB6216" w14:textId="0556346A"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4</w:t>
            </w:r>
          </w:p>
        </w:tc>
        <w:tc>
          <w:tcPr>
            <w:tcW w:w="531" w:type="pct"/>
            <w:tcBorders>
              <w:top w:val="nil"/>
              <w:left w:val="nil"/>
              <w:bottom w:val="single" w:sz="4" w:space="0" w:color="auto"/>
              <w:right w:val="single" w:sz="4" w:space="0" w:color="auto"/>
            </w:tcBorders>
            <w:shd w:val="clear" w:color="auto" w:fill="auto"/>
            <w:vAlign w:val="center"/>
          </w:tcPr>
          <w:p w14:paraId="0C4ED02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4694C3DC"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16CA72A5"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0120AEF8"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5DE50508"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35FEF2CD" w14:textId="77777777" w:rsidR="00982922" w:rsidRDefault="00E33B7A">
            <w:pPr>
              <w:widowControl/>
              <w:topLinePunct w:val="0"/>
              <w:adjustRightInd/>
              <w:ind w:firstLine="0"/>
              <w:rPr>
                <w:rFonts w:ascii="宋体" w:hAnsi="宋体" w:cs="宋体"/>
                <w:color w:val="000000"/>
                <w:kern w:val="0"/>
                <w:sz w:val="18"/>
                <w:szCs w:val="18"/>
              </w:rPr>
            </w:pPr>
            <w:r>
              <w:rPr>
                <w:rFonts w:ascii="宋体" w:hAnsi="宋体" w:cs="宋体" w:hint="eastAsia"/>
                <w:color w:val="000000"/>
                <w:kern w:val="0"/>
                <w:sz w:val="18"/>
                <w:szCs w:val="18"/>
              </w:rPr>
              <w:t>基础翻译I</w:t>
            </w:r>
          </w:p>
        </w:tc>
        <w:tc>
          <w:tcPr>
            <w:tcW w:w="456" w:type="pct"/>
            <w:tcBorders>
              <w:top w:val="nil"/>
              <w:left w:val="nil"/>
              <w:bottom w:val="single" w:sz="4" w:space="0" w:color="auto"/>
              <w:right w:val="single" w:sz="4" w:space="0" w:color="auto"/>
            </w:tcBorders>
            <w:shd w:val="clear" w:color="auto" w:fill="auto"/>
            <w:vAlign w:val="center"/>
          </w:tcPr>
          <w:p w14:paraId="10B5812F"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M412268B</w:t>
            </w:r>
          </w:p>
        </w:tc>
        <w:tc>
          <w:tcPr>
            <w:tcW w:w="356" w:type="pct"/>
            <w:tcBorders>
              <w:top w:val="nil"/>
              <w:left w:val="nil"/>
              <w:bottom w:val="single" w:sz="4" w:space="0" w:color="auto"/>
              <w:right w:val="single" w:sz="4" w:space="0" w:color="auto"/>
            </w:tcBorders>
            <w:shd w:val="clear" w:color="auto" w:fill="auto"/>
            <w:vAlign w:val="center"/>
          </w:tcPr>
          <w:p w14:paraId="1E29B25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40AB1A9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64" w:type="pct"/>
            <w:tcBorders>
              <w:top w:val="nil"/>
              <w:left w:val="nil"/>
              <w:bottom w:val="single" w:sz="4" w:space="0" w:color="auto"/>
              <w:right w:val="single" w:sz="4" w:space="0" w:color="auto"/>
            </w:tcBorders>
            <w:shd w:val="clear" w:color="auto" w:fill="auto"/>
            <w:vAlign w:val="center"/>
          </w:tcPr>
          <w:p w14:paraId="7F27865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97" w:type="pct"/>
            <w:tcBorders>
              <w:top w:val="nil"/>
              <w:left w:val="nil"/>
              <w:bottom w:val="single" w:sz="4" w:space="0" w:color="auto"/>
              <w:right w:val="single" w:sz="4" w:space="0" w:color="auto"/>
            </w:tcBorders>
            <w:shd w:val="clear" w:color="auto" w:fill="auto"/>
            <w:vAlign w:val="center"/>
          </w:tcPr>
          <w:p w14:paraId="2A59AAFF"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312" w:type="pct"/>
            <w:tcBorders>
              <w:top w:val="nil"/>
              <w:left w:val="nil"/>
              <w:bottom w:val="single" w:sz="4" w:space="0" w:color="auto"/>
              <w:right w:val="single" w:sz="4" w:space="0" w:color="auto"/>
            </w:tcBorders>
            <w:shd w:val="clear" w:color="auto" w:fill="auto"/>
            <w:vAlign w:val="center"/>
          </w:tcPr>
          <w:p w14:paraId="4D01C7F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5861F619" w14:textId="51AEE246"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5</w:t>
            </w:r>
          </w:p>
        </w:tc>
        <w:tc>
          <w:tcPr>
            <w:tcW w:w="531" w:type="pct"/>
            <w:tcBorders>
              <w:top w:val="nil"/>
              <w:left w:val="nil"/>
              <w:bottom w:val="single" w:sz="4" w:space="0" w:color="auto"/>
              <w:right w:val="single" w:sz="4" w:space="0" w:color="auto"/>
            </w:tcBorders>
            <w:shd w:val="clear" w:color="auto" w:fill="auto"/>
            <w:vAlign w:val="center"/>
          </w:tcPr>
          <w:p w14:paraId="412AF7F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2877CB99"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316940C6"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6F9CD10C"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6E0CA088"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75778640" w14:textId="77777777" w:rsidR="00982922" w:rsidRDefault="00E33B7A">
            <w:pPr>
              <w:widowControl/>
              <w:topLinePunct w:val="0"/>
              <w:adjustRightInd/>
              <w:ind w:firstLine="0"/>
              <w:rPr>
                <w:rFonts w:ascii="宋体" w:hAnsi="宋体" w:cs="宋体"/>
                <w:color w:val="000000"/>
                <w:kern w:val="0"/>
                <w:sz w:val="18"/>
                <w:szCs w:val="18"/>
              </w:rPr>
            </w:pPr>
            <w:r>
              <w:rPr>
                <w:rFonts w:ascii="宋体" w:hAnsi="宋体" w:cs="宋体" w:hint="eastAsia"/>
                <w:color w:val="000000"/>
                <w:kern w:val="0"/>
                <w:sz w:val="18"/>
                <w:szCs w:val="18"/>
              </w:rPr>
              <w:t>基础翻译II</w:t>
            </w:r>
          </w:p>
        </w:tc>
        <w:tc>
          <w:tcPr>
            <w:tcW w:w="456" w:type="pct"/>
            <w:tcBorders>
              <w:top w:val="nil"/>
              <w:left w:val="nil"/>
              <w:bottom w:val="single" w:sz="4" w:space="0" w:color="auto"/>
              <w:right w:val="single" w:sz="4" w:space="0" w:color="auto"/>
            </w:tcBorders>
            <w:shd w:val="clear" w:color="auto" w:fill="auto"/>
            <w:vAlign w:val="center"/>
          </w:tcPr>
          <w:p w14:paraId="05664768"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M412269B</w:t>
            </w:r>
          </w:p>
        </w:tc>
        <w:tc>
          <w:tcPr>
            <w:tcW w:w="356" w:type="pct"/>
            <w:tcBorders>
              <w:top w:val="nil"/>
              <w:left w:val="nil"/>
              <w:bottom w:val="single" w:sz="4" w:space="0" w:color="auto"/>
              <w:right w:val="single" w:sz="4" w:space="0" w:color="auto"/>
            </w:tcBorders>
            <w:shd w:val="clear" w:color="auto" w:fill="auto"/>
            <w:vAlign w:val="center"/>
          </w:tcPr>
          <w:p w14:paraId="3FCE018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选修</w:t>
            </w:r>
          </w:p>
        </w:tc>
        <w:tc>
          <w:tcPr>
            <w:tcW w:w="311" w:type="pct"/>
            <w:tcBorders>
              <w:top w:val="nil"/>
              <w:left w:val="nil"/>
              <w:bottom w:val="single" w:sz="4" w:space="0" w:color="auto"/>
              <w:right w:val="single" w:sz="4" w:space="0" w:color="auto"/>
            </w:tcBorders>
            <w:shd w:val="clear" w:color="auto" w:fill="auto"/>
            <w:vAlign w:val="center"/>
          </w:tcPr>
          <w:p w14:paraId="5D1D59FA"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64" w:type="pct"/>
            <w:tcBorders>
              <w:top w:val="nil"/>
              <w:left w:val="nil"/>
              <w:bottom w:val="single" w:sz="4" w:space="0" w:color="auto"/>
              <w:right w:val="single" w:sz="4" w:space="0" w:color="auto"/>
            </w:tcBorders>
            <w:shd w:val="clear" w:color="auto" w:fill="auto"/>
            <w:vAlign w:val="center"/>
          </w:tcPr>
          <w:p w14:paraId="4A11C607"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97" w:type="pct"/>
            <w:tcBorders>
              <w:top w:val="nil"/>
              <w:left w:val="nil"/>
              <w:bottom w:val="single" w:sz="4" w:space="0" w:color="auto"/>
              <w:right w:val="single" w:sz="4" w:space="0" w:color="auto"/>
            </w:tcBorders>
            <w:shd w:val="clear" w:color="auto" w:fill="auto"/>
            <w:vAlign w:val="center"/>
          </w:tcPr>
          <w:p w14:paraId="26E6DE3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312" w:type="pct"/>
            <w:tcBorders>
              <w:top w:val="nil"/>
              <w:left w:val="nil"/>
              <w:bottom w:val="single" w:sz="4" w:space="0" w:color="auto"/>
              <w:right w:val="single" w:sz="4" w:space="0" w:color="auto"/>
            </w:tcBorders>
            <w:shd w:val="clear" w:color="auto" w:fill="auto"/>
            <w:vAlign w:val="center"/>
          </w:tcPr>
          <w:p w14:paraId="01E71456"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1903D780" w14:textId="467737CF"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6</w:t>
            </w:r>
          </w:p>
        </w:tc>
        <w:tc>
          <w:tcPr>
            <w:tcW w:w="531" w:type="pct"/>
            <w:tcBorders>
              <w:top w:val="nil"/>
              <w:left w:val="nil"/>
              <w:bottom w:val="single" w:sz="4" w:space="0" w:color="auto"/>
              <w:right w:val="single" w:sz="4" w:space="0" w:color="auto"/>
            </w:tcBorders>
            <w:shd w:val="clear" w:color="auto" w:fill="auto"/>
            <w:vAlign w:val="center"/>
          </w:tcPr>
          <w:p w14:paraId="436EFC1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五级</w:t>
            </w:r>
          </w:p>
        </w:tc>
        <w:tc>
          <w:tcPr>
            <w:tcW w:w="260" w:type="pct"/>
            <w:tcBorders>
              <w:top w:val="nil"/>
              <w:left w:val="nil"/>
              <w:bottom w:val="single" w:sz="4" w:space="0" w:color="auto"/>
              <w:right w:val="single" w:sz="4" w:space="0" w:color="auto"/>
            </w:tcBorders>
            <w:shd w:val="clear" w:color="auto" w:fill="auto"/>
            <w:vAlign w:val="center"/>
          </w:tcPr>
          <w:p w14:paraId="13C96D0D"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13E464E6"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2DE6B67C"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14:paraId="06F382A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专业核心必修课程</w:t>
            </w:r>
          </w:p>
        </w:tc>
        <w:tc>
          <w:tcPr>
            <w:tcW w:w="809" w:type="pct"/>
            <w:tcBorders>
              <w:top w:val="nil"/>
              <w:left w:val="nil"/>
              <w:bottom w:val="single" w:sz="4" w:space="0" w:color="auto"/>
              <w:right w:val="single" w:sz="4" w:space="0" w:color="auto"/>
            </w:tcBorders>
            <w:shd w:val="clear" w:color="auto" w:fill="auto"/>
            <w:vAlign w:val="center"/>
          </w:tcPr>
          <w:p w14:paraId="46E6E3D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基础西班牙语</w:t>
            </w:r>
            <w:r>
              <w:rPr>
                <w:color w:val="000000"/>
                <w:kern w:val="0"/>
                <w:sz w:val="18"/>
                <w:szCs w:val="18"/>
              </w:rPr>
              <w:t>I</w:t>
            </w:r>
          </w:p>
        </w:tc>
        <w:tc>
          <w:tcPr>
            <w:tcW w:w="456" w:type="pct"/>
            <w:tcBorders>
              <w:top w:val="nil"/>
              <w:left w:val="nil"/>
              <w:bottom w:val="single" w:sz="4" w:space="0" w:color="auto"/>
              <w:right w:val="single" w:sz="4" w:space="0" w:color="auto"/>
            </w:tcBorders>
            <w:shd w:val="clear" w:color="auto" w:fill="auto"/>
            <w:vAlign w:val="center"/>
          </w:tcPr>
          <w:p w14:paraId="22C01716"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M312270B</w:t>
            </w:r>
          </w:p>
        </w:tc>
        <w:tc>
          <w:tcPr>
            <w:tcW w:w="356" w:type="pct"/>
            <w:tcBorders>
              <w:top w:val="nil"/>
              <w:left w:val="nil"/>
              <w:bottom w:val="single" w:sz="4" w:space="0" w:color="auto"/>
              <w:right w:val="single" w:sz="4" w:space="0" w:color="auto"/>
            </w:tcBorders>
            <w:shd w:val="clear" w:color="auto" w:fill="auto"/>
            <w:vAlign w:val="center"/>
          </w:tcPr>
          <w:p w14:paraId="3E42684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11" w:type="pct"/>
            <w:tcBorders>
              <w:top w:val="nil"/>
              <w:left w:val="nil"/>
              <w:bottom w:val="single" w:sz="4" w:space="0" w:color="auto"/>
              <w:right w:val="single" w:sz="4" w:space="0" w:color="auto"/>
            </w:tcBorders>
            <w:shd w:val="clear" w:color="auto" w:fill="auto"/>
            <w:vAlign w:val="center"/>
          </w:tcPr>
          <w:p w14:paraId="14A6677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64" w:type="pct"/>
            <w:tcBorders>
              <w:top w:val="nil"/>
              <w:left w:val="nil"/>
              <w:bottom w:val="single" w:sz="4" w:space="0" w:color="auto"/>
              <w:right w:val="single" w:sz="4" w:space="0" w:color="auto"/>
            </w:tcBorders>
            <w:shd w:val="clear" w:color="auto" w:fill="auto"/>
            <w:vAlign w:val="center"/>
          </w:tcPr>
          <w:p w14:paraId="4EDC48F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297" w:type="pct"/>
            <w:tcBorders>
              <w:top w:val="nil"/>
              <w:left w:val="nil"/>
              <w:bottom w:val="single" w:sz="4" w:space="0" w:color="auto"/>
              <w:right w:val="single" w:sz="4" w:space="0" w:color="auto"/>
            </w:tcBorders>
            <w:shd w:val="clear" w:color="auto" w:fill="auto"/>
            <w:vAlign w:val="center"/>
          </w:tcPr>
          <w:p w14:paraId="73E8654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312" w:type="pct"/>
            <w:tcBorders>
              <w:top w:val="nil"/>
              <w:left w:val="nil"/>
              <w:bottom w:val="single" w:sz="4" w:space="0" w:color="auto"/>
              <w:right w:val="single" w:sz="4" w:space="0" w:color="auto"/>
            </w:tcBorders>
            <w:shd w:val="clear" w:color="auto" w:fill="auto"/>
            <w:vAlign w:val="center"/>
          </w:tcPr>
          <w:p w14:paraId="35813E9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3A49ECF6" w14:textId="5B9E56B4"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1</w:t>
            </w:r>
          </w:p>
        </w:tc>
        <w:tc>
          <w:tcPr>
            <w:tcW w:w="531" w:type="pct"/>
            <w:tcBorders>
              <w:top w:val="nil"/>
              <w:left w:val="nil"/>
              <w:bottom w:val="single" w:sz="4" w:space="0" w:color="auto"/>
              <w:right w:val="single" w:sz="4" w:space="0" w:color="auto"/>
            </w:tcBorders>
            <w:shd w:val="clear" w:color="auto" w:fill="auto"/>
            <w:vAlign w:val="center"/>
          </w:tcPr>
          <w:p w14:paraId="41145A4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60" w:type="pct"/>
            <w:tcBorders>
              <w:top w:val="nil"/>
              <w:left w:val="nil"/>
              <w:bottom w:val="single" w:sz="4" w:space="0" w:color="auto"/>
              <w:right w:val="single" w:sz="4" w:space="0" w:color="auto"/>
            </w:tcBorders>
            <w:shd w:val="clear" w:color="auto" w:fill="auto"/>
            <w:vAlign w:val="center"/>
          </w:tcPr>
          <w:p w14:paraId="44D754FE"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0B8BC337"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3BFF901D"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56488A17"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37E6813A"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基础西班牙语</w:t>
            </w:r>
            <w:r>
              <w:rPr>
                <w:color w:val="000000"/>
                <w:kern w:val="0"/>
                <w:sz w:val="18"/>
                <w:szCs w:val="18"/>
              </w:rPr>
              <w:t>II</w:t>
            </w:r>
          </w:p>
        </w:tc>
        <w:tc>
          <w:tcPr>
            <w:tcW w:w="456" w:type="pct"/>
            <w:tcBorders>
              <w:top w:val="nil"/>
              <w:left w:val="nil"/>
              <w:bottom w:val="single" w:sz="4" w:space="0" w:color="auto"/>
              <w:right w:val="single" w:sz="4" w:space="0" w:color="auto"/>
            </w:tcBorders>
            <w:shd w:val="clear" w:color="auto" w:fill="auto"/>
            <w:vAlign w:val="center"/>
          </w:tcPr>
          <w:p w14:paraId="20F864FD"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M312271B</w:t>
            </w:r>
          </w:p>
        </w:tc>
        <w:tc>
          <w:tcPr>
            <w:tcW w:w="356" w:type="pct"/>
            <w:tcBorders>
              <w:top w:val="nil"/>
              <w:left w:val="nil"/>
              <w:bottom w:val="single" w:sz="4" w:space="0" w:color="auto"/>
              <w:right w:val="single" w:sz="4" w:space="0" w:color="auto"/>
            </w:tcBorders>
            <w:shd w:val="clear" w:color="auto" w:fill="auto"/>
            <w:vAlign w:val="center"/>
          </w:tcPr>
          <w:p w14:paraId="74470C5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11" w:type="pct"/>
            <w:tcBorders>
              <w:top w:val="nil"/>
              <w:left w:val="nil"/>
              <w:bottom w:val="single" w:sz="4" w:space="0" w:color="auto"/>
              <w:right w:val="single" w:sz="4" w:space="0" w:color="auto"/>
            </w:tcBorders>
            <w:shd w:val="clear" w:color="auto" w:fill="auto"/>
            <w:vAlign w:val="center"/>
          </w:tcPr>
          <w:p w14:paraId="64B2061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64" w:type="pct"/>
            <w:tcBorders>
              <w:top w:val="nil"/>
              <w:left w:val="nil"/>
              <w:bottom w:val="single" w:sz="4" w:space="0" w:color="auto"/>
              <w:right w:val="single" w:sz="4" w:space="0" w:color="auto"/>
            </w:tcBorders>
            <w:shd w:val="clear" w:color="auto" w:fill="auto"/>
            <w:vAlign w:val="center"/>
          </w:tcPr>
          <w:p w14:paraId="1CA0136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297" w:type="pct"/>
            <w:tcBorders>
              <w:top w:val="nil"/>
              <w:left w:val="nil"/>
              <w:bottom w:val="single" w:sz="4" w:space="0" w:color="auto"/>
              <w:right w:val="single" w:sz="4" w:space="0" w:color="auto"/>
            </w:tcBorders>
            <w:shd w:val="clear" w:color="auto" w:fill="auto"/>
            <w:vAlign w:val="center"/>
          </w:tcPr>
          <w:p w14:paraId="4414D345"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312" w:type="pct"/>
            <w:tcBorders>
              <w:top w:val="nil"/>
              <w:left w:val="nil"/>
              <w:bottom w:val="single" w:sz="4" w:space="0" w:color="auto"/>
              <w:right w:val="single" w:sz="4" w:space="0" w:color="auto"/>
            </w:tcBorders>
            <w:shd w:val="clear" w:color="auto" w:fill="auto"/>
            <w:vAlign w:val="center"/>
          </w:tcPr>
          <w:p w14:paraId="6DF9E624"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26FED862" w14:textId="61444F61"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2</w:t>
            </w:r>
          </w:p>
        </w:tc>
        <w:tc>
          <w:tcPr>
            <w:tcW w:w="531" w:type="pct"/>
            <w:tcBorders>
              <w:top w:val="nil"/>
              <w:left w:val="nil"/>
              <w:bottom w:val="single" w:sz="4" w:space="0" w:color="auto"/>
              <w:right w:val="single" w:sz="4" w:space="0" w:color="auto"/>
            </w:tcBorders>
            <w:shd w:val="clear" w:color="auto" w:fill="auto"/>
            <w:vAlign w:val="center"/>
          </w:tcPr>
          <w:p w14:paraId="19BFF14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60" w:type="pct"/>
            <w:tcBorders>
              <w:top w:val="nil"/>
              <w:left w:val="nil"/>
              <w:bottom w:val="single" w:sz="4" w:space="0" w:color="auto"/>
              <w:right w:val="single" w:sz="4" w:space="0" w:color="auto"/>
            </w:tcBorders>
            <w:shd w:val="clear" w:color="auto" w:fill="auto"/>
            <w:vAlign w:val="center"/>
          </w:tcPr>
          <w:p w14:paraId="739739A7"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5B855839"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0BCCDF17"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4D971B1E"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38F83CB8"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中级西班牙语</w:t>
            </w:r>
            <w:r>
              <w:rPr>
                <w:color w:val="000000"/>
                <w:kern w:val="0"/>
                <w:sz w:val="18"/>
                <w:szCs w:val="18"/>
              </w:rPr>
              <w:t>I</w:t>
            </w:r>
          </w:p>
        </w:tc>
        <w:tc>
          <w:tcPr>
            <w:tcW w:w="456" w:type="pct"/>
            <w:tcBorders>
              <w:top w:val="nil"/>
              <w:left w:val="nil"/>
              <w:bottom w:val="single" w:sz="4" w:space="0" w:color="auto"/>
              <w:right w:val="single" w:sz="4" w:space="0" w:color="auto"/>
            </w:tcBorders>
            <w:shd w:val="clear" w:color="auto" w:fill="auto"/>
            <w:vAlign w:val="center"/>
          </w:tcPr>
          <w:p w14:paraId="263E2B1F"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M312272B</w:t>
            </w:r>
          </w:p>
        </w:tc>
        <w:tc>
          <w:tcPr>
            <w:tcW w:w="356" w:type="pct"/>
            <w:tcBorders>
              <w:top w:val="nil"/>
              <w:left w:val="nil"/>
              <w:bottom w:val="single" w:sz="4" w:space="0" w:color="auto"/>
              <w:right w:val="single" w:sz="4" w:space="0" w:color="auto"/>
            </w:tcBorders>
            <w:shd w:val="clear" w:color="auto" w:fill="auto"/>
            <w:vAlign w:val="center"/>
          </w:tcPr>
          <w:p w14:paraId="3A091AA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11" w:type="pct"/>
            <w:tcBorders>
              <w:top w:val="nil"/>
              <w:left w:val="nil"/>
              <w:bottom w:val="single" w:sz="4" w:space="0" w:color="auto"/>
              <w:right w:val="single" w:sz="4" w:space="0" w:color="auto"/>
            </w:tcBorders>
            <w:shd w:val="clear" w:color="auto" w:fill="auto"/>
            <w:vAlign w:val="center"/>
          </w:tcPr>
          <w:p w14:paraId="0A50631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64" w:type="pct"/>
            <w:tcBorders>
              <w:top w:val="nil"/>
              <w:left w:val="nil"/>
              <w:bottom w:val="single" w:sz="4" w:space="0" w:color="auto"/>
              <w:right w:val="single" w:sz="4" w:space="0" w:color="auto"/>
            </w:tcBorders>
            <w:shd w:val="clear" w:color="auto" w:fill="auto"/>
            <w:vAlign w:val="center"/>
          </w:tcPr>
          <w:p w14:paraId="48F55A5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297" w:type="pct"/>
            <w:tcBorders>
              <w:top w:val="nil"/>
              <w:left w:val="nil"/>
              <w:bottom w:val="single" w:sz="4" w:space="0" w:color="auto"/>
              <w:right w:val="single" w:sz="4" w:space="0" w:color="auto"/>
            </w:tcBorders>
            <w:shd w:val="clear" w:color="auto" w:fill="auto"/>
            <w:vAlign w:val="center"/>
          </w:tcPr>
          <w:p w14:paraId="0796B8C9"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312" w:type="pct"/>
            <w:tcBorders>
              <w:top w:val="nil"/>
              <w:left w:val="nil"/>
              <w:bottom w:val="single" w:sz="4" w:space="0" w:color="auto"/>
              <w:right w:val="single" w:sz="4" w:space="0" w:color="auto"/>
            </w:tcBorders>
            <w:shd w:val="clear" w:color="auto" w:fill="auto"/>
            <w:vAlign w:val="center"/>
          </w:tcPr>
          <w:p w14:paraId="3C3BA4F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5733E561" w14:textId="44F9F44C"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3</w:t>
            </w:r>
          </w:p>
        </w:tc>
        <w:tc>
          <w:tcPr>
            <w:tcW w:w="531" w:type="pct"/>
            <w:tcBorders>
              <w:top w:val="nil"/>
              <w:left w:val="nil"/>
              <w:bottom w:val="single" w:sz="4" w:space="0" w:color="auto"/>
              <w:right w:val="single" w:sz="4" w:space="0" w:color="auto"/>
            </w:tcBorders>
            <w:shd w:val="clear" w:color="auto" w:fill="auto"/>
            <w:vAlign w:val="center"/>
          </w:tcPr>
          <w:p w14:paraId="7CF391A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60" w:type="pct"/>
            <w:tcBorders>
              <w:top w:val="nil"/>
              <w:left w:val="nil"/>
              <w:bottom w:val="single" w:sz="4" w:space="0" w:color="auto"/>
              <w:right w:val="single" w:sz="4" w:space="0" w:color="auto"/>
            </w:tcBorders>
            <w:shd w:val="clear" w:color="auto" w:fill="auto"/>
            <w:vAlign w:val="center"/>
          </w:tcPr>
          <w:p w14:paraId="27289914"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6A47E488"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2596793F"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18B62701"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1F02FEEC"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中级西班牙语</w:t>
            </w:r>
            <w:r>
              <w:rPr>
                <w:color w:val="000000"/>
                <w:kern w:val="0"/>
                <w:sz w:val="18"/>
                <w:szCs w:val="18"/>
              </w:rPr>
              <w:t>II</w:t>
            </w:r>
          </w:p>
        </w:tc>
        <w:tc>
          <w:tcPr>
            <w:tcW w:w="456" w:type="pct"/>
            <w:tcBorders>
              <w:top w:val="nil"/>
              <w:left w:val="nil"/>
              <w:bottom w:val="single" w:sz="4" w:space="0" w:color="auto"/>
              <w:right w:val="single" w:sz="4" w:space="0" w:color="auto"/>
            </w:tcBorders>
            <w:shd w:val="clear" w:color="auto" w:fill="auto"/>
            <w:vAlign w:val="center"/>
          </w:tcPr>
          <w:p w14:paraId="50FA67FE"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M312273B</w:t>
            </w:r>
          </w:p>
        </w:tc>
        <w:tc>
          <w:tcPr>
            <w:tcW w:w="356" w:type="pct"/>
            <w:tcBorders>
              <w:top w:val="nil"/>
              <w:left w:val="nil"/>
              <w:bottom w:val="single" w:sz="4" w:space="0" w:color="auto"/>
              <w:right w:val="single" w:sz="4" w:space="0" w:color="auto"/>
            </w:tcBorders>
            <w:shd w:val="clear" w:color="auto" w:fill="auto"/>
            <w:vAlign w:val="center"/>
          </w:tcPr>
          <w:p w14:paraId="31746752"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11" w:type="pct"/>
            <w:tcBorders>
              <w:top w:val="nil"/>
              <w:left w:val="nil"/>
              <w:bottom w:val="single" w:sz="4" w:space="0" w:color="auto"/>
              <w:right w:val="single" w:sz="4" w:space="0" w:color="auto"/>
            </w:tcBorders>
            <w:shd w:val="clear" w:color="auto" w:fill="auto"/>
            <w:vAlign w:val="center"/>
          </w:tcPr>
          <w:p w14:paraId="59AC8BC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64" w:type="pct"/>
            <w:tcBorders>
              <w:top w:val="nil"/>
              <w:left w:val="nil"/>
              <w:bottom w:val="single" w:sz="4" w:space="0" w:color="auto"/>
              <w:right w:val="single" w:sz="4" w:space="0" w:color="auto"/>
            </w:tcBorders>
            <w:shd w:val="clear" w:color="auto" w:fill="auto"/>
            <w:vAlign w:val="center"/>
          </w:tcPr>
          <w:p w14:paraId="4B7B4D1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297" w:type="pct"/>
            <w:tcBorders>
              <w:top w:val="nil"/>
              <w:left w:val="nil"/>
              <w:bottom w:val="single" w:sz="4" w:space="0" w:color="auto"/>
              <w:right w:val="single" w:sz="4" w:space="0" w:color="auto"/>
            </w:tcBorders>
            <w:shd w:val="clear" w:color="auto" w:fill="auto"/>
            <w:vAlign w:val="center"/>
          </w:tcPr>
          <w:p w14:paraId="5448AE7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312" w:type="pct"/>
            <w:tcBorders>
              <w:top w:val="nil"/>
              <w:left w:val="nil"/>
              <w:bottom w:val="single" w:sz="4" w:space="0" w:color="auto"/>
              <w:right w:val="single" w:sz="4" w:space="0" w:color="auto"/>
            </w:tcBorders>
            <w:shd w:val="clear" w:color="auto" w:fill="auto"/>
            <w:vAlign w:val="center"/>
          </w:tcPr>
          <w:p w14:paraId="0358E50B"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04578F1F" w14:textId="488FD3C3"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4</w:t>
            </w:r>
          </w:p>
        </w:tc>
        <w:tc>
          <w:tcPr>
            <w:tcW w:w="531" w:type="pct"/>
            <w:tcBorders>
              <w:top w:val="nil"/>
              <w:left w:val="nil"/>
              <w:bottom w:val="single" w:sz="4" w:space="0" w:color="auto"/>
              <w:right w:val="single" w:sz="4" w:space="0" w:color="auto"/>
            </w:tcBorders>
            <w:shd w:val="clear" w:color="auto" w:fill="auto"/>
            <w:vAlign w:val="center"/>
          </w:tcPr>
          <w:p w14:paraId="2E1A4D9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60" w:type="pct"/>
            <w:tcBorders>
              <w:top w:val="nil"/>
              <w:left w:val="nil"/>
              <w:bottom w:val="single" w:sz="4" w:space="0" w:color="auto"/>
              <w:right w:val="single" w:sz="4" w:space="0" w:color="auto"/>
            </w:tcBorders>
            <w:shd w:val="clear" w:color="auto" w:fill="auto"/>
            <w:vAlign w:val="center"/>
          </w:tcPr>
          <w:p w14:paraId="42204019"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730C66DF" w14:textId="77777777" w:rsidTr="002E20DE">
        <w:trPr>
          <w:gridAfter w:val="1"/>
          <w:wAfter w:w="19" w:type="pct"/>
          <w:trHeight w:val="310"/>
        </w:trPr>
        <w:tc>
          <w:tcPr>
            <w:tcW w:w="524" w:type="pct"/>
            <w:vMerge/>
            <w:tcBorders>
              <w:top w:val="nil"/>
              <w:left w:val="single" w:sz="4" w:space="0" w:color="auto"/>
              <w:bottom w:val="single" w:sz="4" w:space="0" w:color="auto"/>
              <w:right w:val="single" w:sz="4" w:space="0" w:color="auto"/>
            </w:tcBorders>
            <w:vAlign w:val="center"/>
          </w:tcPr>
          <w:p w14:paraId="6317335C" w14:textId="77777777" w:rsidR="00982922" w:rsidRDefault="00982922">
            <w:pPr>
              <w:widowControl/>
              <w:topLinePunct w:val="0"/>
              <w:adjustRightInd/>
              <w:ind w:firstLine="0"/>
              <w:jc w:val="left"/>
              <w:rPr>
                <w:rFonts w:ascii="宋体" w:hAnsi="宋体" w:cs="宋体"/>
                <w:color w:val="000000"/>
                <w:kern w:val="0"/>
                <w:sz w:val="18"/>
                <w:szCs w:val="18"/>
              </w:rPr>
            </w:pPr>
          </w:p>
        </w:tc>
        <w:tc>
          <w:tcPr>
            <w:tcW w:w="597" w:type="pct"/>
            <w:vMerge/>
            <w:tcBorders>
              <w:top w:val="nil"/>
              <w:left w:val="single" w:sz="4" w:space="0" w:color="auto"/>
              <w:bottom w:val="single" w:sz="4" w:space="0" w:color="auto"/>
              <w:right w:val="single" w:sz="4" w:space="0" w:color="auto"/>
            </w:tcBorders>
            <w:vAlign w:val="center"/>
          </w:tcPr>
          <w:p w14:paraId="0C1A373A" w14:textId="77777777" w:rsidR="00982922" w:rsidRDefault="00982922">
            <w:pPr>
              <w:widowControl/>
              <w:topLinePunct w:val="0"/>
              <w:adjustRightInd/>
              <w:ind w:firstLine="0"/>
              <w:jc w:val="left"/>
              <w:rPr>
                <w:rFonts w:ascii="宋体" w:hAnsi="宋体" w:cs="宋体"/>
                <w:color w:val="000000"/>
                <w:kern w:val="0"/>
                <w:sz w:val="18"/>
                <w:szCs w:val="18"/>
              </w:rPr>
            </w:pPr>
          </w:p>
        </w:tc>
        <w:tc>
          <w:tcPr>
            <w:tcW w:w="809" w:type="pct"/>
            <w:tcBorders>
              <w:top w:val="nil"/>
              <w:left w:val="nil"/>
              <w:bottom w:val="single" w:sz="4" w:space="0" w:color="auto"/>
              <w:right w:val="single" w:sz="4" w:space="0" w:color="auto"/>
            </w:tcBorders>
            <w:shd w:val="clear" w:color="auto" w:fill="auto"/>
            <w:vAlign w:val="center"/>
          </w:tcPr>
          <w:p w14:paraId="64C567A3"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高级西班牙语I</w:t>
            </w:r>
          </w:p>
        </w:tc>
        <w:tc>
          <w:tcPr>
            <w:tcW w:w="456" w:type="pct"/>
            <w:tcBorders>
              <w:top w:val="nil"/>
              <w:left w:val="nil"/>
              <w:bottom w:val="single" w:sz="4" w:space="0" w:color="auto"/>
              <w:right w:val="single" w:sz="4" w:space="0" w:color="auto"/>
            </w:tcBorders>
            <w:shd w:val="clear" w:color="auto" w:fill="auto"/>
            <w:vAlign w:val="center"/>
          </w:tcPr>
          <w:p w14:paraId="0425C191"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M312274B</w:t>
            </w:r>
          </w:p>
        </w:tc>
        <w:tc>
          <w:tcPr>
            <w:tcW w:w="356" w:type="pct"/>
            <w:tcBorders>
              <w:top w:val="nil"/>
              <w:left w:val="nil"/>
              <w:bottom w:val="single" w:sz="4" w:space="0" w:color="auto"/>
              <w:right w:val="single" w:sz="4" w:space="0" w:color="auto"/>
            </w:tcBorders>
            <w:shd w:val="clear" w:color="auto" w:fill="auto"/>
            <w:vAlign w:val="center"/>
          </w:tcPr>
          <w:p w14:paraId="377F99FD"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11" w:type="pct"/>
            <w:tcBorders>
              <w:top w:val="nil"/>
              <w:left w:val="nil"/>
              <w:bottom w:val="single" w:sz="4" w:space="0" w:color="auto"/>
              <w:right w:val="single" w:sz="4" w:space="0" w:color="auto"/>
            </w:tcBorders>
            <w:shd w:val="clear" w:color="auto" w:fill="auto"/>
            <w:vAlign w:val="center"/>
          </w:tcPr>
          <w:p w14:paraId="35434F3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64" w:type="pct"/>
            <w:tcBorders>
              <w:top w:val="nil"/>
              <w:left w:val="nil"/>
              <w:bottom w:val="single" w:sz="4" w:space="0" w:color="auto"/>
              <w:right w:val="single" w:sz="4" w:space="0" w:color="auto"/>
            </w:tcBorders>
            <w:shd w:val="clear" w:color="auto" w:fill="auto"/>
            <w:vAlign w:val="center"/>
          </w:tcPr>
          <w:p w14:paraId="72437FD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297" w:type="pct"/>
            <w:tcBorders>
              <w:top w:val="nil"/>
              <w:left w:val="nil"/>
              <w:bottom w:val="single" w:sz="4" w:space="0" w:color="auto"/>
              <w:right w:val="single" w:sz="4" w:space="0" w:color="auto"/>
            </w:tcBorders>
            <w:shd w:val="clear" w:color="auto" w:fill="auto"/>
            <w:vAlign w:val="center"/>
          </w:tcPr>
          <w:p w14:paraId="228C7383"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312" w:type="pct"/>
            <w:tcBorders>
              <w:top w:val="nil"/>
              <w:left w:val="nil"/>
              <w:bottom w:val="single" w:sz="4" w:space="0" w:color="auto"/>
              <w:right w:val="single" w:sz="4" w:space="0" w:color="auto"/>
            </w:tcBorders>
            <w:shd w:val="clear" w:color="auto" w:fill="auto"/>
            <w:vAlign w:val="center"/>
          </w:tcPr>
          <w:p w14:paraId="01382DC1"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264" w:type="pct"/>
            <w:tcBorders>
              <w:top w:val="nil"/>
              <w:left w:val="nil"/>
              <w:bottom w:val="single" w:sz="4" w:space="0" w:color="auto"/>
              <w:right w:val="single" w:sz="4" w:space="0" w:color="auto"/>
            </w:tcBorders>
            <w:shd w:val="clear" w:color="auto" w:fill="auto"/>
            <w:vAlign w:val="center"/>
          </w:tcPr>
          <w:p w14:paraId="633FEB53" w14:textId="4B36EC3F" w:rsidR="00982922" w:rsidRDefault="002E20DE">
            <w:pPr>
              <w:widowControl/>
              <w:topLinePunct w:val="0"/>
              <w:adjustRightInd/>
              <w:ind w:firstLine="0"/>
              <w:jc w:val="center"/>
              <w:rPr>
                <w:rFonts w:ascii="宋体" w:hAnsi="宋体" w:cs="宋体"/>
                <w:color w:val="000000"/>
                <w:kern w:val="0"/>
                <w:sz w:val="18"/>
                <w:szCs w:val="18"/>
              </w:rPr>
            </w:pPr>
            <w:r>
              <w:rPr>
                <w:rFonts w:ascii="宋体" w:hAnsi="宋体" w:cs="宋体"/>
                <w:color w:val="000000"/>
                <w:kern w:val="0"/>
                <w:sz w:val="18"/>
                <w:szCs w:val="18"/>
              </w:rPr>
              <w:t>5</w:t>
            </w:r>
          </w:p>
        </w:tc>
        <w:tc>
          <w:tcPr>
            <w:tcW w:w="531" w:type="pct"/>
            <w:tcBorders>
              <w:top w:val="nil"/>
              <w:left w:val="nil"/>
              <w:bottom w:val="single" w:sz="4" w:space="0" w:color="auto"/>
              <w:right w:val="single" w:sz="4" w:space="0" w:color="auto"/>
            </w:tcBorders>
            <w:shd w:val="clear" w:color="auto" w:fill="auto"/>
            <w:vAlign w:val="center"/>
          </w:tcPr>
          <w:p w14:paraId="2633C16C"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百分</w:t>
            </w:r>
          </w:p>
        </w:tc>
        <w:tc>
          <w:tcPr>
            <w:tcW w:w="260" w:type="pct"/>
            <w:tcBorders>
              <w:top w:val="nil"/>
              <w:left w:val="nil"/>
              <w:bottom w:val="single" w:sz="4" w:space="0" w:color="auto"/>
              <w:right w:val="single" w:sz="4" w:space="0" w:color="auto"/>
            </w:tcBorders>
            <w:shd w:val="clear" w:color="auto" w:fill="auto"/>
            <w:vAlign w:val="center"/>
          </w:tcPr>
          <w:p w14:paraId="2A900B40" w14:textId="77777777" w:rsidR="00982922" w:rsidRDefault="00E33B7A">
            <w:pPr>
              <w:widowControl/>
              <w:topLinePunct w:val="0"/>
              <w:adjustRightInd/>
              <w:ind w:firstLine="0"/>
              <w:jc w:val="left"/>
              <w:rPr>
                <w:rFonts w:ascii="宋体" w:hAnsi="宋体" w:cs="宋体"/>
                <w:i/>
                <w:iCs/>
                <w:color w:val="000000"/>
                <w:kern w:val="0"/>
                <w:sz w:val="18"/>
                <w:szCs w:val="18"/>
              </w:rPr>
            </w:pPr>
            <w:r>
              <w:rPr>
                <w:rFonts w:ascii="宋体" w:hAnsi="宋体" w:cs="宋体" w:hint="eastAsia"/>
                <w:i/>
                <w:iCs/>
                <w:color w:val="000000"/>
                <w:kern w:val="0"/>
                <w:sz w:val="18"/>
                <w:szCs w:val="18"/>
              </w:rPr>
              <w:t xml:space="preserve">　</w:t>
            </w:r>
          </w:p>
        </w:tc>
      </w:tr>
      <w:tr w:rsidR="00982922" w14:paraId="1C66D0F2" w14:textId="77777777" w:rsidTr="002E20DE">
        <w:trPr>
          <w:gridAfter w:val="1"/>
          <w:wAfter w:w="19" w:type="pct"/>
          <w:trHeight w:val="435"/>
        </w:trPr>
        <w:tc>
          <w:tcPr>
            <w:tcW w:w="524" w:type="pct"/>
            <w:tcBorders>
              <w:top w:val="nil"/>
              <w:left w:val="single" w:sz="4" w:space="0" w:color="auto"/>
              <w:bottom w:val="single" w:sz="4" w:space="0" w:color="auto"/>
              <w:right w:val="single" w:sz="4" w:space="0" w:color="auto"/>
            </w:tcBorders>
            <w:shd w:val="clear" w:color="auto" w:fill="auto"/>
            <w:vAlign w:val="center"/>
          </w:tcPr>
          <w:p w14:paraId="3DD363EF" w14:textId="77777777" w:rsidR="00982922" w:rsidRDefault="00E33B7A">
            <w:pPr>
              <w:widowControl/>
              <w:topLinePunct w:val="0"/>
              <w:adjustRightInd/>
              <w:ind w:firstLine="0"/>
              <w:jc w:val="left"/>
              <w:rPr>
                <w:color w:val="000000"/>
                <w:kern w:val="0"/>
                <w:sz w:val="18"/>
                <w:szCs w:val="18"/>
              </w:rPr>
            </w:pPr>
            <w:r>
              <w:rPr>
                <w:color w:val="000000"/>
                <w:kern w:val="0"/>
                <w:sz w:val="18"/>
                <w:szCs w:val="18"/>
              </w:rPr>
              <w:t>创新实践教育平台</w:t>
            </w:r>
          </w:p>
        </w:tc>
        <w:tc>
          <w:tcPr>
            <w:tcW w:w="597" w:type="pct"/>
            <w:tcBorders>
              <w:top w:val="nil"/>
              <w:left w:val="nil"/>
              <w:bottom w:val="single" w:sz="4" w:space="0" w:color="auto"/>
              <w:right w:val="single" w:sz="4" w:space="0" w:color="auto"/>
            </w:tcBorders>
            <w:shd w:val="clear" w:color="auto" w:fill="auto"/>
            <w:vAlign w:val="center"/>
          </w:tcPr>
          <w:p w14:paraId="71ADA974" w14:textId="77777777" w:rsidR="00982922" w:rsidRDefault="00E33B7A">
            <w:pPr>
              <w:widowControl/>
              <w:topLinePunct w:val="0"/>
              <w:adjustRightInd/>
              <w:ind w:firstLine="0"/>
              <w:jc w:val="left"/>
              <w:rPr>
                <w:color w:val="000000"/>
                <w:kern w:val="0"/>
                <w:sz w:val="18"/>
                <w:szCs w:val="18"/>
              </w:rPr>
            </w:pPr>
            <w:r>
              <w:rPr>
                <w:color w:val="000000"/>
                <w:kern w:val="0"/>
                <w:sz w:val="18"/>
                <w:szCs w:val="18"/>
              </w:rPr>
              <w:t>毕业设计模块</w:t>
            </w:r>
          </w:p>
        </w:tc>
        <w:tc>
          <w:tcPr>
            <w:tcW w:w="809" w:type="pct"/>
            <w:tcBorders>
              <w:top w:val="nil"/>
              <w:left w:val="nil"/>
              <w:bottom w:val="single" w:sz="4" w:space="0" w:color="auto"/>
              <w:right w:val="single" w:sz="4" w:space="0" w:color="auto"/>
            </w:tcBorders>
            <w:shd w:val="clear" w:color="auto" w:fill="auto"/>
            <w:vAlign w:val="center"/>
          </w:tcPr>
          <w:p w14:paraId="2E4ABAFB" w14:textId="77777777" w:rsidR="00982922" w:rsidRDefault="00E33B7A">
            <w:pPr>
              <w:widowControl/>
              <w:topLinePunct w:val="0"/>
              <w:adjustRightInd/>
              <w:ind w:firstLine="0"/>
              <w:jc w:val="left"/>
              <w:rPr>
                <w:rFonts w:ascii="宋体" w:hAnsi="宋体" w:cs="宋体"/>
                <w:color w:val="000000"/>
                <w:kern w:val="0"/>
                <w:sz w:val="18"/>
                <w:szCs w:val="18"/>
              </w:rPr>
            </w:pPr>
            <w:r>
              <w:rPr>
                <w:rFonts w:ascii="宋体" w:hAnsi="宋体" w:cs="宋体" w:hint="eastAsia"/>
                <w:color w:val="000000"/>
                <w:kern w:val="0"/>
                <w:sz w:val="18"/>
                <w:szCs w:val="18"/>
              </w:rPr>
              <w:t>毕业论文</w:t>
            </w:r>
          </w:p>
        </w:tc>
        <w:tc>
          <w:tcPr>
            <w:tcW w:w="456" w:type="pct"/>
            <w:tcBorders>
              <w:top w:val="nil"/>
              <w:left w:val="nil"/>
              <w:bottom w:val="single" w:sz="4" w:space="0" w:color="auto"/>
              <w:right w:val="single" w:sz="4" w:space="0" w:color="auto"/>
            </w:tcBorders>
            <w:shd w:val="clear" w:color="auto" w:fill="auto"/>
            <w:vAlign w:val="center"/>
          </w:tcPr>
          <w:p w14:paraId="03F40222"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P412275B</w:t>
            </w:r>
          </w:p>
        </w:tc>
        <w:tc>
          <w:tcPr>
            <w:tcW w:w="356" w:type="pct"/>
            <w:tcBorders>
              <w:top w:val="nil"/>
              <w:left w:val="nil"/>
              <w:bottom w:val="single" w:sz="4" w:space="0" w:color="auto"/>
              <w:right w:val="single" w:sz="4" w:space="0" w:color="auto"/>
            </w:tcBorders>
            <w:shd w:val="clear" w:color="auto" w:fill="auto"/>
            <w:vAlign w:val="center"/>
          </w:tcPr>
          <w:p w14:paraId="430288C0"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必修</w:t>
            </w:r>
          </w:p>
        </w:tc>
        <w:tc>
          <w:tcPr>
            <w:tcW w:w="311" w:type="pct"/>
            <w:tcBorders>
              <w:top w:val="nil"/>
              <w:left w:val="nil"/>
              <w:bottom w:val="single" w:sz="4" w:space="0" w:color="auto"/>
              <w:right w:val="single" w:sz="4" w:space="0" w:color="auto"/>
            </w:tcBorders>
            <w:shd w:val="clear" w:color="auto" w:fill="auto"/>
            <w:vAlign w:val="center"/>
          </w:tcPr>
          <w:p w14:paraId="534502A5"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8</w:t>
            </w:r>
          </w:p>
        </w:tc>
        <w:tc>
          <w:tcPr>
            <w:tcW w:w="264" w:type="pct"/>
            <w:tcBorders>
              <w:top w:val="nil"/>
              <w:left w:val="nil"/>
              <w:bottom w:val="single" w:sz="4" w:space="0" w:color="auto"/>
              <w:right w:val="single" w:sz="4" w:space="0" w:color="auto"/>
            </w:tcBorders>
            <w:shd w:val="clear" w:color="auto" w:fill="auto"/>
            <w:vAlign w:val="center"/>
          </w:tcPr>
          <w:p w14:paraId="19834611"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16</w:t>
            </w:r>
            <w:r>
              <w:rPr>
                <w:rFonts w:ascii="宋体" w:hAnsi="宋体" w:hint="eastAsia"/>
                <w:color w:val="000000"/>
                <w:kern w:val="0"/>
                <w:sz w:val="18"/>
                <w:szCs w:val="18"/>
              </w:rPr>
              <w:t>周</w:t>
            </w:r>
          </w:p>
        </w:tc>
        <w:tc>
          <w:tcPr>
            <w:tcW w:w="297" w:type="pct"/>
            <w:tcBorders>
              <w:top w:val="nil"/>
              <w:left w:val="nil"/>
              <w:bottom w:val="single" w:sz="4" w:space="0" w:color="auto"/>
              <w:right w:val="single" w:sz="4" w:space="0" w:color="auto"/>
            </w:tcBorders>
            <w:shd w:val="clear" w:color="auto" w:fill="auto"/>
            <w:vAlign w:val="center"/>
          </w:tcPr>
          <w:p w14:paraId="5C23B0A6"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 xml:space="preserve">　</w:t>
            </w:r>
          </w:p>
        </w:tc>
        <w:tc>
          <w:tcPr>
            <w:tcW w:w="312" w:type="pct"/>
            <w:tcBorders>
              <w:top w:val="nil"/>
              <w:left w:val="nil"/>
              <w:bottom w:val="single" w:sz="4" w:space="0" w:color="auto"/>
              <w:right w:val="single" w:sz="4" w:space="0" w:color="auto"/>
            </w:tcBorders>
            <w:shd w:val="clear" w:color="auto" w:fill="auto"/>
            <w:vAlign w:val="center"/>
          </w:tcPr>
          <w:p w14:paraId="603CAC2A" w14:textId="77777777" w:rsidR="00982922" w:rsidRDefault="00E33B7A">
            <w:pPr>
              <w:widowControl/>
              <w:topLinePunct w:val="0"/>
              <w:adjustRightInd/>
              <w:ind w:firstLine="0"/>
              <w:jc w:val="center"/>
              <w:rPr>
                <w:color w:val="000000"/>
                <w:kern w:val="0"/>
                <w:sz w:val="18"/>
                <w:szCs w:val="18"/>
              </w:rPr>
            </w:pPr>
            <w:r>
              <w:rPr>
                <w:color w:val="000000"/>
                <w:kern w:val="0"/>
                <w:sz w:val="18"/>
                <w:szCs w:val="18"/>
              </w:rPr>
              <w:t xml:space="preserve">　</w:t>
            </w:r>
          </w:p>
        </w:tc>
        <w:tc>
          <w:tcPr>
            <w:tcW w:w="264" w:type="pct"/>
            <w:tcBorders>
              <w:top w:val="nil"/>
              <w:left w:val="nil"/>
              <w:bottom w:val="single" w:sz="4" w:space="0" w:color="auto"/>
              <w:right w:val="single" w:sz="4" w:space="0" w:color="auto"/>
            </w:tcBorders>
            <w:shd w:val="clear" w:color="auto" w:fill="auto"/>
            <w:vAlign w:val="center"/>
          </w:tcPr>
          <w:p w14:paraId="12A5BBA0" w14:textId="70FD4F34" w:rsidR="00982922" w:rsidRDefault="002E20DE">
            <w:pPr>
              <w:widowControl/>
              <w:topLinePunct w:val="0"/>
              <w:adjustRightInd/>
              <w:ind w:firstLine="0"/>
              <w:jc w:val="center"/>
              <w:rPr>
                <w:color w:val="000000"/>
                <w:kern w:val="0"/>
                <w:sz w:val="18"/>
                <w:szCs w:val="18"/>
              </w:rPr>
            </w:pPr>
            <w:r>
              <w:rPr>
                <w:color w:val="000000"/>
                <w:kern w:val="0"/>
                <w:sz w:val="18"/>
                <w:szCs w:val="18"/>
              </w:rPr>
              <w:t>6</w:t>
            </w:r>
          </w:p>
        </w:tc>
        <w:tc>
          <w:tcPr>
            <w:tcW w:w="531" w:type="pct"/>
            <w:tcBorders>
              <w:top w:val="nil"/>
              <w:left w:val="nil"/>
              <w:bottom w:val="single" w:sz="4" w:space="0" w:color="auto"/>
              <w:right w:val="single" w:sz="4" w:space="0" w:color="auto"/>
            </w:tcBorders>
            <w:shd w:val="clear" w:color="auto" w:fill="auto"/>
            <w:vAlign w:val="center"/>
          </w:tcPr>
          <w:p w14:paraId="7B1B9FF8" w14:textId="77777777" w:rsidR="00982922" w:rsidRDefault="00E33B7A">
            <w:pPr>
              <w:widowControl/>
              <w:topLinePunct w:val="0"/>
              <w:adjustRightInd/>
              <w:ind w:firstLine="0"/>
              <w:jc w:val="center"/>
              <w:rPr>
                <w:rFonts w:ascii="宋体" w:hAnsi="宋体" w:cs="宋体"/>
                <w:color w:val="000000"/>
                <w:kern w:val="0"/>
                <w:sz w:val="18"/>
                <w:szCs w:val="18"/>
              </w:rPr>
            </w:pPr>
            <w:r>
              <w:rPr>
                <w:rFonts w:ascii="宋体" w:hAnsi="宋体" w:cs="宋体" w:hint="eastAsia"/>
                <w:color w:val="000000"/>
                <w:kern w:val="0"/>
                <w:sz w:val="18"/>
                <w:szCs w:val="18"/>
              </w:rPr>
              <w:t>五极</w:t>
            </w:r>
          </w:p>
        </w:tc>
        <w:tc>
          <w:tcPr>
            <w:tcW w:w="260" w:type="pct"/>
            <w:tcBorders>
              <w:top w:val="nil"/>
              <w:left w:val="nil"/>
              <w:bottom w:val="single" w:sz="4" w:space="0" w:color="auto"/>
              <w:right w:val="single" w:sz="4" w:space="0" w:color="auto"/>
            </w:tcBorders>
            <w:shd w:val="clear" w:color="auto" w:fill="auto"/>
            <w:vAlign w:val="center"/>
          </w:tcPr>
          <w:p w14:paraId="6DD4EBCC" w14:textId="77777777" w:rsidR="00982922" w:rsidRDefault="00E33B7A">
            <w:pPr>
              <w:widowControl/>
              <w:topLinePunct w:val="0"/>
              <w:adjustRightInd/>
              <w:ind w:firstLine="0"/>
              <w:jc w:val="left"/>
              <w:rPr>
                <w:color w:val="000000"/>
                <w:kern w:val="0"/>
                <w:sz w:val="18"/>
                <w:szCs w:val="18"/>
              </w:rPr>
            </w:pPr>
            <w:r>
              <w:rPr>
                <w:color w:val="000000"/>
                <w:kern w:val="0"/>
                <w:sz w:val="18"/>
                <w:szCs w:val="18"/>
              </w:rPr>
              <w:t xml:space="preserve">　</w:t>
            </w:r>
          </w:p>
        </w:tc>
      </w:tr>
    </w:tbl>
    <w:p w14:paraId="2F6A93AE" w14:textId="77777777" w:rsidR="00982922" w:rsidRDefault="00982922">
      <w:pPr>
        <w:pStyle w:val="a4"/>
        <w:spacing w:line="300" w:lineRule="auto"/>
        <w:ind w:left="0" w:firstLineChars="267" w:firstLine="641"/>
        <w:rPr>
          <w:rFonts w:ascii="黑体" w:eastAsia="黑体"/>
          <w:sz w:val="24"/>
        </w:rPr>
      </w:pPr>
    </w:p>
    <w:p w14:paraId="26B043CB" w14:textId="77777777" w:rsidR="00982922" w:rsidRDefault="00E33B7A">
      <w:pPr>
        <w:pStyle w:val="a4"/>
        <w:spacing w:line="300" w:lineRule="auto"/>
        <w:ind w:left="561"/>
        <w:outlineLvl w:val="0"/>
        <w:rPr>
          <w:rFonts w:ascii="黑体" w:eastAsia="黑体"/>
          <w:sz w:val="24"/>
        </w:rPr>
      </w:pPr>
      <w:r>
        <w:rPr>
          <w:rFonts w:ascii="黑体" w:eastAsia="黑体" w:hint="eastAsia"/>
          <w:sz w:val="24"/>
        </w:rPr>
        <w:t>四、执行计划</w:t>
      </w:r>
    </w:p>
    <w:p w14:paraId="53258475" w14:textId="77777777" w:rsidR="00982922" w:rsidRDefault="00E33B7A">
      <w:pPr>
        <w:spacing w:after="120" w:line="300" w:lineRule="auto"/>
        <w:rPr>
          <w:rFonts w:ascii="宋体" w:hAnsi="宋体"/>
          <w:sz w:val="24"/>
        </w:rPr>
      </w:pPr>
      <w:r>
        <w:rPr>
          <w:rFonts w:ascii="宋体" w:hAnsi="宋体" w:hint="eastAsia"/>
          <w:sz w:val="24"/>
        </w:rPr>
        <w:t>提交教务处版本可略去。</w:t>
      </w:r>
    </w:p>
    <w:p w14:paraId="615761CE" w14:textId="77777777" w:rsidR="00982922" w:rsidRDefault="00982922">
      <w:pPr>
        <w:spacing w:after="120" w:line="300" w:lineRule="auto"/>
        <w:rPr>
          <w:rFonts w:ascii="宋体" w:hAnsi="宋体"/>
          <w:sz w:val="24"/>
        </w:rPr>
      </w:pPr>
    </w:p>
    <w:p w14:paraId="70500BDA" w14:textId="77777777" w:rsidR="00982922" w:rsidRDefault="00982922"/>
    <w:sectPr w:rsidR="00982922" w:rsidSect="003D2DAA">
      <w:pgSz w:w="11906" w:h="16838"/>
      <w:pgMar w:top="1440" w:right="85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B6"/>
    <w:rsid w:val="000100F3"/>
    <w:rsid w:val="00035421"/>
    <w:rsid w:val="00040971"/>
    <w:rsid w:val="00040DA0"/>
    <w:rsid w:val="00042B1C"/>
    <w:rsid w:val="0006745F"/>
    <w:rsid w:val="00071199"/>
    <w:rsid w:val="00080B49"/>
    <w:rsid w:val="00082C28"/>
    <w:rsid w:val="00090555"/>
    <w:rsid w:val="0009725C"/>
    <w:rsid w:val="000A6B11"/>
    <w:rsid w:val="000B6A53"/>
    <w:rsid w:val="000E72D6"/>
    <w:rsid w:val="000F083A"/>
    <w:rsid w:val="0010561E"/>
    <w:rsid w:val="00107E8D"/>
    <w:rsid w:val="001115FE"/>
    <w:rsid w:val="00142B12"/>
    <w:rsid w:val="00147952"/>
    <w:rsid w:val="0015229C"/>
    <w:rsid w:val="0015305E"/>
    <w:rsid w:val="00154206"/>
    <w:rsid w:val="00157929"/>
    <w:rsid w:val="00161C6F"/>
    <w:rsid w:val="00167BEB"/>
    <w:rsid w:val="00170DE7"/>
    <w:rsid w:val="00174BE8"/>
    <w:rsid w:val="00180A7C"/>
    <w:rsid w:val="00186C76"/>
    <w:rsid w:val="00192840"/>
    <w:rsid w:val="001B4952"/>
    <w:rsid w:val="001C2D5F"/>
    <w:rsid w:val="001C42ED"/>
    <w:rsid w:val="002108C7"/>
    <w:rsid w:val="00260A8D"/>
    <w:rsid w:val="00261882"/>
    <w:rsid w:val="00264997"/>
    <w:rsid w:val="00275AFA"/>
    <w:rsid w:val="002A6D8F"/>
    <w:rsid w:val="002D082B"/>
    <w:rsid w:val="002D201D"/>
    <w:rsid w:val="002E20DE"/>
    <w:rsid w:val="002E5A78"/>
    <w:rsid w:val="00301460"/>
    <w:rsid w:val="00313714"/>
    <w:rsid w:val="00314730"/>
    <w:rsid w:val="00316D2C"/>
    <w:rsid w:val="0032206C"/>
    <w:rsid w:val="00322116"/>
    <w:rsid w:val="003228F7"/>
    <w:rsid w:val="003319CF"/>
    <w:rsid w:val="003474BF"/>
    <w:rsid w:val="003532EA"/>
    <w:rsid w:val="003548EF"/>
    <w:rsid w:val="00364F62"/>
    <w:rsid w:val="00375172"/>
    <w:rsid w:val="00393895"/>
    <w:rsid w:val="00395552"/>
    <w:rsid w:val="003B02F6"/>
    <w:rsid w:val="003B1E38"/>
    <w:rsid w:val="003C6372"/>
    <w:rsid w:val="003C708B"/>
    <w:rsid w:val="003D2DAA"/>
    <w:rsid w:val="003E3941"/>
    <w:rsid w:val="003E66C7"/>
    <w:rsid w:val="00413374"/>
    <w:rsid w:val="00415FC7"/>
    <w:rsid w:val="0041667E"/>
    <w:rsid w:val="00420932"/>
    <w:rsid w:val="004532D3"/>
    <w:rsid w:val="00462A6D"/>
    <w:rsid w:val="0048744F"/>
    <w:rsid w:val="00492624"/>
    <w:rsid w:val="00492809"/>
    <w:rsid w:val="004A3D51"/>
    <w:rsid w:val="004C2DF7"/>
    <w:rsid w:val="004D0E36"/>
    <w:rsid w:val="004D66C3"/>
    <w:rsid w:val="004F3AF0"/>
    <w:rsid w:val="004F419D"/>
    <w:rsid w:val="00537774"/>
    <w:rsid w:val="0054052B"/>
    <w:rsid w:val="0054099A"/>
    <w:rsid w:val="00544981"/>
    <w:rsid w:val="00550EC5"/>
    <w:rsid w:val="0056056A"/>
    <w:rsid w:val="00562FF9"/>
    <w:rsid w:val="00563857"/>
    <w:rsid w:val="00564AF6"/>
    <w:rsid w:val="00581557"/>
    <w:rsid w:val="0059126E"/>
    <w:rsid w:val="005A3B14"/>
    <w:rsid w:val="005A5351"/>
    <w:rsid w:val="005E528E"/>
    <w:rsid w:val="00606E9D"/>
    <w:rsid w:val="00647461"/>
    <w:rsid w:val="00662A76"/>
    <w:rsid w:val="00690ADC"/>
    <w:rsid w:val="006D62F2"/>
    <w:rsid w:val="006E3852"/>
    <w:rsid w:val="006F77C3"/>
    <w:rsid w:val="007003FC"/>
    <w:rsid w:val="0071153E"/>
    <w:rsid w:val="00711568"/>
    <w:rsid w:val="00725BB2"/>
    <w:rsid w:val="00745686"/>
    <w:rsid w:val="007737C8"/>
    <w:rsid w:val="00774265"/>
    <w:rsid w:val="00785FF6"/>
    <w:rsid w:val="00790249"/>
    <w:rsid w:val="00795068"/>
    <w:rsid w:val="007B1B5C"/>
    <w:rsid w:val="007C3FE1"/>
    <w:rsid w:val="007E3F05"/>
    <w:rsid w:val="007E77A1"/>
    <w:rsid w:val="00800075"/>
    <w:rsid w:val="008136DA"/>
    <w:rsid w:val="00823BDF"/>
    <w:rsid w:val="00840F8C"/>
    <w:rsid w:val="008524A6"/>
    <w:rsid w:val="0086071A"/>
    <w:rsid w:val="00862E6D"/>
    <w:rsid w:val="00880147"/>
    <w:rsid w:val="00882614"/>
    <w:rsid w:val="008A6307"/>
    <w:rsid w:val="008B261A"/>
    <w:rsid w:val="008C43D5"/>
    <w:rsid w:val="008C5046"/>
    <w:rsid w:val="008C65C4"/>
    <w:rsid w:val="008D39AC"/>
    <w:rsid w:val="008D675B"/>
    <w:rsid w:val="008F5D41"/>
    <w:rsid w:val="009045B6"/>
    <w:rsid w:val="00924F79"/>
    <w:rsid w:val="009347B6"/>
    <w:rsid w:val="00935BE8"/>
    <w:rsid w:val="0093639D"/>
    <w:rsid w:val="009419B7"/>
    <w:rsid w:val="009465BA"/>
    <w:rsid w:val="0094709E"/>
    <w:rsid w:val="00982922"/>
    <w:rsid w:val="00993464"/>
    <w:rsid w:val="009A0409"/>
    <w:rsid w:val="009C508D"/>
    <w:rsid w:val="009E7047"/>
    <w:rsid w:val="009F3297"/>
    <w:rsid w:val="00A57F0E"/>
    <w:rsid w:val="00A84D6C"/>
    <w:rsid w:val="00A92879"/>
    <w:rsid w:val="00B15E8F"/>
    <w:rsid w:val="00B47585"/>
    <w:rsid w:val="00B53C0E"/>
    <w:rsid w:val="00B65308"/>
    <w:rsid w:val="00B90B45"/>
    <w:rsid w:val="00B963A2"/>
    <w:rsid w:val="00BB51EA"/>
    <w:rsid w:val="00BD03E1"/>
    <w:rsid w:val="00BD45AC"/>
    <w:rsid w:val="00BF0F17"/>
    <w:rsid w:val="00C11D17"/>
    <w:rsid w:val="00C4296C"/>
    <w:rsid w:val="00CA001F"/>
    <w:rsid w:val="00CA5117"/>
    <w:rsid w:val="00CC02AE"/>
    <w:rsid w:val="00CC247A"/>
    <w:rsid w:val="00CD559B"/>
    <w:rsid w:val="00CF0267"/>
    <w:rsid w:val="00D635E8"/>
    <w:rsid w:val="00D66CF9"/>
    <w:rsid w:val="00D70F0D"/>
    <w:rsid w:val="00D76CF9"/>
    <w:rsid w:val="00D966B1"/>
    <w:rsid w:val="00DB33C0"/>
    <w:rsid w:val="00DB7488"/>
    <w:rsid w:val="00DC2254"/>
    <w:rsid w:val="00DD1E30"/>
    <w:rsid w:val="00DD4B2B"/>
    <w:rsid w:val="00E13FDA"/>
    <w:rsid w:val="00E33B7A"/>
    <w:rsid w:val="00E35176"/>
    <w:rsid w:val="00E43DF9"/>
    <w:rsid w:val="00E666FC"/>
    <w:rsid w:val="00E66CDA"/>
    <w:rsid w:val="00E80000"/>
    <w:rsid w:val="00E92FB7"/>
    <w:rsid w:val="00E948B3"/>
    <w:rsid w:val="00EC17BB"/>
    <w:rsid w:val="00EE5659"/>
    <w:rsid w:val="00F278ED"/>
    <w:rsid w:val="00F45861"/>
    <w:rsid w:val="00F4634D"/>
    <w:rsid w:val="00F55022"/>
    <w:rsid w:val="00F67539"/>
    <w:rsid w:val="00F67B84"/>
    <w:rsid w:val="00F77E7B"/>
    <w:rsid w:val="00F93733"/>
    <w:rsid w:val="00FA72C5"/>
    <w:rsid w:val="0D09215A"/>
    <w:rsid w:val="0F067F72"/>
    <w:rsid w:val="2A6451DE"/>
    <w:rsid w:val="4CAE5A3B"/>
    <w:rsid w:val="79827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0930"/>
  <w15:docId w15:val="{82A050C5-44E0-4A24-A907-8AD269CE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opLinePunct/>
      <w:adjustRightInd w:val="0"/>
      <w:ind w:firstLine="425"/>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Indent"/>
    <w:basedOn w:val="a"/>
    <w:link w:val="a5"/>
    <w:qFormat/>
    <w:pPr>
      <w:adjustRightInd/>
      <w:spacing w:after="120"/>
      <w:ind w:left="420" w:firstLine="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topLinePunct w:val="0"/>
      <w:adjustRightInd/>
      <w:snapToGrid w:val="0"/>
      <w:ind w:firstLine="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topLinePunct w:val="0"/>
      <w:adjustRightInd/>
      <w:snapToGrid w:val="0"/>
      <w:ind w:firstLine="0"/>
      <w:jc w:val="center"/>
    </w:pPr>
    <w:rPr>
      <w:rFonts w:asciiTheme="minorHAnsi" w:eastAsiaTheme="minorEastAsia" w:hAnsiTheme="minorHAnsi" w:cstheme="minorBidi"/>
      <w:sz w:val="18"/>
      <w:szCs w:val="18"/>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semiHidden/>
    <w:unhideWhenUsed/>
    <w:qFormat/>
    <w:rPr>
      <w:color w:val="0000FF"/>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正文文本缩进 字符"/>
    <w:basedOn w:val="a0"/>
    <w:link w:val="a4"/>
    <w:qFormat/>
    <w:rPr>
      <w:rFonts w:ascii="Times New Roman" w:eastAsia="宋体" w:hAnsi="Times New Roman" w:cs="Times New Roman"/>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customStyle="1" w:styleId="p2">
    <w:name w:val="p2"/>
    <w:basedOn w:val="a"/>
    <w:qFormat/>
    <w:pPr>
      <w:widowControl/>
      <w:topLinePunct w:val="0"/>
      <w:adjustRightInd/>
      <w:spacing w:before="100" w:beforeAutospacing="1" w:after="100" w:afterAutospacing="1"/>
      <w:ind w:firstLine="0"/>
      <w:jc w:val="left"/>
    </w:pPr>
    <w:rPr>
      <w:rFonts w:ascii="宋体" w:hAnsi="宋体" w:cs="宋体"/>
      <w:kern w:val="0"/>
      <w:sz w:val="24"/>
      <w:szCs w:val="24"/>
    </w:rPr>
  </w:style>
  <w:style w:type="character" w:customStyle="1" w:styleId="s3">
    <w:name w:val="s3"/>
    <w:qFormat/>
  </w:style>
  <w:style w:type="paragraph" w:customStyle="1" w:styleId="1">
    <w:name w:val="修订1"/>
    <w:hidden/>
    <w:uiPriority w:val="99"/>
    <w:semiHidden/>
    <w:qFormat/>
    <w:rPr>
      <w:kern w:val="2"/>
      <w:sz w:val="21"/>
    </w:rPr>
  </w:style>
  <w:style w:type="paragraph" w:customStyle="1" w:styleId="msonormal0">
    <w:name w:val="msonormal"/>
    <w:basedOn w:val="a"/>
    <w:qFormat/>
    <w:pPr>
      <w:widowControl/>
      <w:topLinePunct w:val="0"/>
      <w:adjustRightInd/>
      <w:spacing w:before="100" w:beforeAutospacing="1" w:after="100" w:afterAutospacing="1"/>
      <w:ind w:firstLine="0"/>
      <w:jc w:val="left"/>
    </w:pPr>
    <w:rPr>
      <w:rFonts w:ascii="宋体" w:hAnsi="宋体" w:cs="宋体"/>
      <w:kern w:val="0"/>
      <w:sz w:val="24"/>
      <w:szCs w:val="24"/>
    </w:rPr>
  </w:style>
  <w:style w:type="paragraph" w:customStyle="1" w:styleId="font5">
    <w:name w:val="font5"/>
    <w:basedOn w:val="a"/>
    <w:qFormat/>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font6">
    <w:name w:val="font6"/>
    <w:basedOn w:val="a"/>
    <w:qFormat/>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font7">
    <w:name w:val="font7"/>
    <w:basedOn w:val="a"/>
    <w:qFormat/>
    <w:pPr>
      <w:widowControl/>
      <w:topLinePunct w:val="0"/>
      <w:adjustRightInd/>
      <w:spacing w:before="100" w:beforeAutospacing="1" w:after="100" w:afterAutospacing="1"/>
      <w:ind w:firstLine="0"/>
      <w:jc w:val="left"/>
    </w:pPr>
    <w:rPr>
      <w:b/>
      <w:bCs/>
      <w:color w:val="000000"/>
      <w:kern w:val="0"/>
      <w:sz w:val="20"/>
    </w:rPr>
  </w:style>
  <w:style w:type="paragraph" w:customStyle="1" w:styleId="font8">
    <w:name w:val="font8"/>
    <w:basedOn w:val="a"/>
    <w:qFormat/>
    <w:pPr>
      <w:widowControl/>
      <w:topLinePunct w:val="0"/>
      <w:adjustRightInd/>
      <w:spacing w:before="100" w:beforeAutospacing="1" w:after="100" w:afterAutospacing="1"/>
      <w:ind w:firstLine="0"/>
      <w:jc w:val="left"/>
    </w:pPr>
    <w:rPr>
      <w:rFonts w:ascii="宋体" w:hAnsi="宋体" w:cs="宋体"/>
      <w:b/>
      <w:bCs/>
      <w:color w:val="000000"/>
      <w:kern w:val="0"/>
      <w:sz w:val="20"/>
    </w:rPr>
  </w:style>
  <w:style w:type="paragraph" w:customStyle="1" w:styleId="font9">
    <w:name w:val="font9"/>
    <w:basedOn w:val="a"/>
    <w:qFormat/>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font10">
    <w:name w:val="font10"/>
    <w:basedOn w:val="a"/>
    <w:qFormat/>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font11">
    <w:name w:val="font11"/>
    <w:basedOn w:val="a"/>
    <w:qFormat/>
    <w:pPr>
      <w:widowControl/>
      <w:topLinePunct w:val="0"/>
      <w:adjustRightInd/>
      <w:spacing w:before="100" w:beforeAutospacing="1" w:after="100" w:afterAutospacing="1"/>
      <w:ind w:firstLine="0"/>
      <w:jc w:val="left"/>
    </w:pPr>
    <w:rPr>
      <w:rFonts w:ascii="宋体" w:hAnsi="宋体" w:cs="宋体"/>
      <w:color w:val="000000"/>
      <w:kern w:val="0"/>
      <w:sz w:val="18"/>
      <w:szCs w:val="18"/>
    </w:rPr>
  </w:style>
  <w:style w:type="paragraph" w:customStyle="1" w:styleId="font12">
    <w:name w:val="font12"/>
    <w:basedOn w:val="a"/>
    <w:qFormat/>
    <w:pPr>
      <w:widowControl/>
      <w:topLinePunct w:val="0"/>
      <w:adjustRightInd/>
      <w:spacing w:before="100" w:beforeAutospacing="1" w:after="100" w:afterAutospacing="1"/>
      <w:ind w:firstLine="0"/>
      <w:jc w:val="left"/>
    </w:pPr>
    <w:rPr>
      <w:color w:val="000000"/>
      <w:kern w:val="0"/>
      <w:sz w:val="13"/>
      <w:szCs w:val="13"/>
    </w:rPr>
  </w:style>
  <w:style w:type="paragraph" w:customStyle="1" w:styleId="font13">
    <w:name w:val="font13"/>
    <w:basedOn w:val="a"/>
    <w:qFormat/>
    <w:pPr>
      <w:widowControl/>
      <w:topLinePunct w:val="0"/>
      <w:adjustRightInd/>
      <w:spacing w:before="100" w:beforeAutospacing="1" w:after="100" w:afterAutospacing="1"/>
      <w:ind w:firstLine="0"/>
      <w:jc w:val="left"/>
    </w:pPr>
    <w:rPr>
      <w:rFonts w:ascii="宋体" w:hAnsi="宋体" w:cs="宋体"/>
      <w:color w:val="000000"/>
      <w:kern w:val="0"/>
      <w:sz w:val="13"/>
      <w:szCs w:val="13"/>
    </w:rPr>
  </w:style>
  <w:style w:type="paragraph" w:customStyle="1" w:styleId="font14">
    <w:name w:val="font14"/>
    <w:basedOn w:val="a"/>
    <w:qFormat/>
    <w:pPr>
      <w:widowControl/>
      <w:topLinePunct w:val="0"/>
      <w:adjustRightInd/>
      <w:spacing w:before="100" w:beforeAutospacing="1" w:after="100" w:afterAutospacing="1"/>
      <w:ind w:firstLine="0"/>
      <w:jc w:val="left"/>
    </w:pPr>
    <w:rPr>
      <w:rFonts w:ascii="宋体" w:hAnsi="宋体" w:cs="宋体"/>
      <w:color w:val="000000"/>
      <w:kern w:val="0"/>
      <w:sz w:val="18"/>
      <w:szCs w:val="18"/>
    </w:rPr>
  </w:style>
  <w:style w:type="paragraph" w:customStyle="1" w:styleId="font15">
    <w:name w:val="font15"/>
    <w:basedOn w:val="a"/>
    <w:qFormat/>
    <w:pPr>
      <w:widowControl/>
      <w:topLinePunct w:val="0"/>
      <w:adjustRightInd/>
      <w:spacing w:before="100" w:beforeAutospacing="1" w:after="100" w:afterAutospacing="1"/>
      <w:ind w:firstLine="0"/>
      <w:jc w:val="left"/>
    </w:pPr>
    <w:rPr>
      <w:color w:val="000000"/>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b/>
      <w:bCs/>
      <w:kern w:val="0"/>
      <w:sz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b/>
      <w:bCs/>
      <w:kern w:val="0"/>
      <w:sz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kern w:val="0"/>
      <w:sz w:val="20"/>
    </w:rPr>
  </w:style>
  <w:style w:type="paragraph" w:customStyle="1" w:styleId="xl67">
    <w:name w:val="xl67"/>
    <w:basedOn w:val="a"/>
    <w:qFormat/>
    <w:pPr>
      <w:widowControl/>
      <w:topLinePunct w:val="0"/>
      <w:adjustRightInd/>
      <w:spacing w:before="100" w:beforeAutospacing="1" w:after="100" w:afterAutospacing="1"/>
      <w:ind w:firstLine="0"/>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b/>
      <w:bCs/>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left"/>
      <w:textAlignment w:val="center"/>
    </w:pPr>
    <w:rPr>
      <w:rFonts w:ascii="宋体" w:hAnsi="宋体" w:cs="宋体"/>
      <w:kern w:val="0"/>
      <w:sz w:val="20"/>
    </w:rPr>
  </w:style>
  <w:style w:type="paragraph" w:customStyle="1" w:styleId="xl71">
    <w:name w:val="xl71"/>
    <w:basedOn w:val="a"/>
    <w:qFormat/>
    <w:pPr>
      <w:widowControl/>
      <w:shd w:val="clear" w:color="000000" w:fill="DA9694"/>
      <w:topLinePunct w:val="0"/>
      <w:adjustRightInd/>
      <w:spacing w:before="100" w:beforeAutospacing="1" w:after="100" w:afterAutospacing="1"/>
      <w:ind w:firstLine="0"/>
      <w:jc w:val="left"/>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left"/>
      <w:textAlignment w:val="center"/>
    </w:pPr>
    <w:rPr>
      <w:rFonts w:ascii="宋体" w:hAnsi="宋体" w:cs="宋体"/>
      <w:kern w:val="0"/>
      <w:sz w:val="20"/>
    </w:rPr>
  </w:style>
  <w:style w:type="paragraph" w:customStyle="1" w:styleId="xl73">
    <w:name w:val="xl73"/>
    <w:basedOn w:val="a"/>
    <w:qFormat/>
    <w:pPr>
      <w:widowControl/>
      <w:shd w:val="clear" w:color="000000" w:fill="E4DFEC"/>
      <w:topLinePunct w:val="0"/>
      <w:adjustRightInd/>
      <w:spacing w:before="100" w:beforeAutospacing="1" w:after="100" w:afterAutospacing="1"/>
      <w:ind w:firstLine="0"/>
      <w:jc w:val="left"/>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left"/>
      <w:textAlignment w:val="center"/>
    </w:pPr>
    <w:rPr>
      <w:rFonts w:ascii="宋体" w:hAnsi="宋体" w:cs="宋体"/>
      <w:kern w:val="0"/>
      <w:sz w:val="20"/>
    </w:rPr>
  </w:style>
  <w:style w:type="paragraph" w:customStyle="1" w:styleId="xl75">
    <w:name w:val="xl75"/>
    <w:basedOn w:val="a"/>
    <w:qFormat/>
    <w:pPr>
      <w:widowControl/>
      <w:shd w:val="clear" w:color="000000" w:fill="7030A0"/>
      <w:topLinePunct w:val="0"/>
      <w:adjustRightInd/>
      <w:spacing w:before="100" w:beforeAutospacing="1" w:after="100" w:afterAutospacing="1"/>
      <w:ind w:firstLine="0"/>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left"/>
      <w:textAlignment w:val="center"/>
    </w:pPr>
    <w:rPr>
      <w:rFonts w:ascii="宋体" w:hAnsi="宋体" w:cs="宋体"/>
      <w:kern w:val="0"/>
      <w:sz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left"/>
      <w:textAlignment w:val="center"/>
    </w:pPr>
    <w:rPr>
      <w:rFonts w:ascii="宋体" w:hAnsi="宋体" w:cs="宋体"/>
      <w:color w:val="000000"/>
      <w:kern w:val="0"/>
      <w:sz w:val="18"/>
      <w:szCs w:val="18"/>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center"/>
      <w:textAlignment w:val="center"/>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left"/>
      <w:textAlignment w:val="center"/>
    </w:pPr>
    <w:rPr>
      <w:rFonts w:ascii="宋体" w:hAnsi="宋体" w:cs="宋体"/>
      <w:color w:val="FF0000"/>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center"/>
      <w:textAlignment w:val="center"/>
    </w:pPr>
    <w:rPr>
      <w:color w:val="FF0000"/>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color w:val="000000"/>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left"/>
      <w:textAlignment w:val="center"/>
    </w:pPr>
    <w:rPr>
      <w:rFonts w:ascii="宋体" w:hAnsi="宋体" w:cs="宋体"/>
      <w:color w:val="000000"/>
      <w:kern w:val="0"/>
      <w:sz w:val="18"/>
      <w:szCs w:val="18"/>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left"/>
      <w:textAlignment w:val="center"/>
    </w:pPr>
    <w:rPr>
      <w:rFonts w:ascii="宋体" w:hAnsi="宋体" w:cs="宋体"/>
      <w:color w:val="000000"/>
      <w:kern w:val="0"/>
      <w:sz w:val="18"/>
      <w:szCs w:val="1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center"/>
      <w:textAlignment w:val="center"/>
    </w:pPr>
    <w:rPr>
      <w:rFonts w:ascii="宋体" w:hAnsi="宋体"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rFonts w:ascii="宋体" w:hAnsi="宋体"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center"/>
      <w:textAlignment w:val="center"/>
    </w:pPr>
    <w:rPr>
      <w:rFonts w:ascii="宋体" w:hAnsi="宋体"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color w:val="FF0000"/>
      <w:kern w:val="0"/>
      <w:sz w:val="18"/>
      <w:szCs w:val="18"/>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color w:val="FF0000"/>
      <w:kern w:val="0"/>
      <w:sz w:val="18"/>
      <w:szCs w:val="18"/>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kern w:val="0"/>
      <w:sz w:val="13"/>
      <w:szCs w:val="13"/>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color w:val="000000"/>
      <w:kern w:val="0"/>
      <w:sz w:val="13"/>
      <w:szCs w:val="13"/>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kern w:val="0"/>
      <w:sz w:val="13"/>
      <w:szCs w:val="13"/>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kern w:val="0"/>
      <w:sz w:val="13"/>
      <w:szCs w:val="13"/>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color w:val="FF0000"/>
      <w:kern w:val="0"/>
      <w:sz w:val="13"/>
      <w:szCs w:val="13"/>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left"/>
      <w:textAlignment w:val="center"/>
    </w:pPr>
    <w:rPr>
      <w:kern w:val="0"/>
      <w:sz w:val="13"/>
      <w:szCs w:val="13"/>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left"/>
      <w:textAlignment w:val="center"/>
    </w:pPr>
    <w:rPr>
      <w:color w:val="FF0000"/>
      <w:kern w:val="0"/>
      <w:sz w:val="13"/>
      <w:szCs w:val="13"/>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kern w:val="0"/>
      <w:sz w:val="13"/>
      <w:szCs w:val="13"/>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color w:val="000000"/>
      <w:kern w:val="0"/>
      <w:sz w:val="13"/>
      <w:szCs w:val="13"/>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color w:val="000000"/>
      <w:kern w:val="0"/>
      <w:sz w:val="13"/>
      <w:szCs w:val="13"/>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color w:val="FF0000"/>
      <w:kern w:val="0"/>
      <w:sz w:val="13"/>
      <w:szCs w:val="13"/>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left"/>
      <w:textAlignment w:val="center"/>
    </w:pPr>
    <w:rPr>
      <w:kern w:val="0"/>
      <w:sz w:val="13"/>
      <w:szCs w:val="13"/>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left"/>
      <w:textAlignment w:val="center"/>
    </w:pPr>
    <w:rPr>
      <w:kern w:val="0"/>
      <w:sz w:val="13"/>
      <w:szCs w:val="13"/>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kern w:val="0"/>
      <w:sz w:val="13"/>
      <w:szCs w:val="13"/>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rFonts w:ascii="宋体" w:hAnsi="宋体" w:cs="宋体"/>
      <w:color w:val="000000"/>
      <w:kern w:val="0"/>
      <w:sz w:val="13"/>
      <w:szCs w:val="13"/>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left"/>
      <w:textAlignment w:val="center"/>
    </w:pPr>
    <w:rPr>
      <w:kern w:val="0"/>
      <w:sz w:val="13"/>
      <w:szCs w:val="13"/>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left"/>
      <w:textAlignment w:val="center"/>
    </w:pPr>
    <w:rPr>
      <w:rFonts w:ascii="宋体" w:hAnsi="宋体" w:cs="宋体"/>
      <w:kern w:val="0"/>
      <w:sz w:val="13"/>
      <w:szCs w:val="13"/>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kern w:val="0"/>
      <w:sz w:val="18"/>
      <w:szCs w:val="18"/>
    </w:rPr>
  </w:style>
  <w:style w:type="paragraph" w:customStyle="1" w:styleId="xl120">
    <w:name w:val="xl120"/>
    <w:basedOn w:val="a"/>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color w:val="FF0000"/>
      <w:kern w:val="0"/>
      <w:sz w:val="18"/>
      <w:szCs w:val="18"/>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center"/>
      <w:textAlignment w:val="center"/>
    </w:pPr>
    <w:rPr>
      <w:kern w:val="0"/>
      <w:sz w:val="18"/>
      <w:szCs w:val="18"/>
    </w:rPr>
  </w:style>
  <w:style w:type="paragraph" w:customStyle="1" w:styleId="xl124">
    <w:name w:val="xl124"/>
    <w:basedOn w:val="a"/>
    <w:pPr>
      <w:widowControl/>
      <w:shd w:val="clear" w:color="000000" w:fill="B8CCE4"/>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center"/>
      <w:textAlignment w:val="center"/>
    </w:pPr>
    <w:rPr>
      <w:kern w:val="0"/>
      <w:sz w:val="18"/>
      <w:szCs w:val="18"/>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color w:val="FF0000"/>
      <w:kern w:val="0"/>
      <w:sz w:val="18"/>
      <w:szCs w:val="18"/>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color w:val="FF0000"/>
      <w:kern w:val="0"/>
      <w:sz w:val="18"/>
      <w:szCs w:val="18"/>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color w:val="FF0000"/>
      <w:kern w:val="0"/>
      <w:sz w:val="18"/>
      <w:szCs w:val="18"/>
    </w:rPr>
  </w:style>
  <w:style w:type="paragraph" w:customStyle="1" w:styleId="xl135">
    <w:name w:val="xl135"/>
    <w:basedOn w:val="a"/>
    <w:pPr>
      <w:widowControl/>
      <w:topLinePunct w:val="0"/>
      <w:adjustRightInd/>
      <w:spacing w:before="100" w:beforeAutospacing="1" w:after="100" w:afterAutospacing="1"/>
      <w:ind w:firstLine="0"/>
      <w:jc w:val="left"/>
    </w:pPr>
    <w:rPr>
      <w:rFonts w:ascii="宋体" w:hAnsi="宋体" w:cs="宋体"/>
      <w:color w:val="FF0000"/>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38">
    <w:name w:val="xl138"/>
    <w:basedOn w:val="a"/>
    <w:pPr>
      <w:widowControl/>
      <w:shd w:val="clear" w:color="000000" w:fill="C5D9F1"/>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center"/>
      <w:textAlignment w:val="center"/>
    </w:pPr>
    <w:rPr>
      <w:rFonts w:ascii="宋体" w:hAnsi="宋体" w:cs="宋体"/>
      <w:color w:val="FF0000"/>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left"/>
      <w:textAlignment w:val="center"/>
    </w:pPr>
    <w:rPr>
      <w:rFonts w:ascii="宋体" w:hAnsi="宋体" w:cs="宋体"/>
      <w:color w:val="FF0000"/>
      <w:kern w:val="0"/>
      <w:sz w:val="18"/>
      <w:szCs w:val="18"/>
    </w:rPr>
  </w:style>
  <w:style w:type="paragraph" w:customStyle="1" w:styleId="xl141">
    <w:name w:val="xl141"/>
    <w:basedOn w:val="a"/>
    <w:pPr>
      <w:widowControl/>
      <w:shd w:val="clear" w:color="000000" w:fill="C5D9F1"/>
      <w:topLinePunct w:val="0"/>
      <w:adjustRightInd/>
      <w:spacing w:before="100" w:beforeAutospacing="1" w:after="100" w:afterAutospacing="1"/>
      <w:ind w:firstLine="0"/>
      <w:jc w:val="left"/>
    </w:pPr>
    <w:rPr>
      <w:rFonts w:ascii="宋体" w:hAnsi="宋体" w:cs="宋体"/>
      <w:color w:val="FF0000"/>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color w:val="000000"/>
      <w:kern w:val="0"/>
      <w:sz w:val="18"/>
      <w:szCs w:val="18"/>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center"/>
      <w:textAlignment w:val="center"/>
    </w:pPr>
    <w:rPr>
      <w:color w:val="FF0000"/>
      <w:kern w:val="0"/>
      <w:sz w:val="18"/>
      <w:szCs w:val="18"/>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center"/>
      <w:textAlignment w:val="center"/>
    </w:pPr>
    <w:rPr>
      <w:rFonts w:ascii="宋体" w:hAnsi="宋体" w:cs="宋体"/>
      <w:color w:val="FF0000"/>
      <w:kern w:val="0"/>
      <w:sz w:val="18"/>
      <w:szCs w:val="18"/>
    </w:rPr>
  </w:style>
  <w:style w:type="paragraph" w:customStyle="1" w:styleId="xl146">
    <w:name w:val="xl146"/>
    <w:basedOn w:val="a"/>
    <w:pPr>
      <w:widowControl/>
      <w:shd w:val="clear" w:color="000000" w:fill="B8CCE4"/>
      <w:topLinePunct w:val="0"/>
      <w:adjustRightInd/>
      <w:spacing w:before="100" w:beforeAutospacing="1" w:after="100" w:afterAutospacing="1"/>
      <w:ind w:firstLine="0"/>
      <w:jc w:val="left"/>
    </w:pPr>
    <w:rPr>
      <w:rFonts w:ascii="宋体" w:hAnsi="宋体" w:cs="宋体"/>
      <w:color w:val="FF0000"/>
      <w:kern w:val="0"/>
      <w:sz w:val="18"/>
      <w:szCs w:val="18"/>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hd w:val="clear" w:color="000000" w:fill="B8CCE4"/>
      <w:topLinePunct w:val="0"/>
      <w:adjustRightInd/>
      <w:spacing w:before="100" w:beforeAutospacing="1" w:after="100" w:afterAutospacing="1"/>
      <w:ind w:firstLine="0"/>
      <w:jc w:val="left"/>
      <w:textAlignment w:val="center"/>
    </w:pPr>
    <w:rPr>
      <w:rFonts w:ascii="宋体" w:hAnsi="宋体" w:cs="宋体"/>
      <w:kern w:val="0"/>
      <w:sz w:val="13"/>
      <w:szCs w:val="13"/>
    </w:rPr>
  </w:style>
  <w:style w:type="paragraph" w:customStyle="1" w:styleId="xl150">
    <w:name w:val="xl150"/>
    <w:basedOn w:val="a"/>
    <w:pPr>
      <w:widowControl/>
      <w:shd w:val="clear" w:color="000000" w:fill="B8CCE4"/>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hd w:val="clear" w:color="000000" w:fill="C5D9F1"/>
      <w:topLinePunct w:val="0"/>
      <w:adjustRightInd/>
      <w:spacing w:before="100" w:beforeAutospacing="1" w:after="100" w:afterAutospacing="1"/>
      <w:ind w:firstLine="0"/>
      <w:jc w:val="center"/>
      <w:textAlignment w:val="center"/>
    </w:pPr>
    <w:rPr>
      <w:rFonts w:ascii="宋体" w:hAnsi="宋体" w:cs="宋体"/>
      <w:color w:val="FF0000"/>
      <w:kern w:val="0"/>
      <w:sz w:val="18"/>
      <w:szCs w:val="18"/>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kern w:val="0"/>
      <w:sz w:val="18"/>
      <w:szCs w:val="18"/>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59">
    <w:name w:val="xl159"/>
    <w:basedOn w:val="a"/>
    <w:pPr>
      <w:widowControl/>
      <w:shd w:val="clear" w:color="000000" w:fill="C4D79B"/>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xl160">
    <w:name w:val="xl160"/>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color w:val="000000"/>
      <w:kern w:val="0"/>
      <w:sz w:val="18"/>
      <w:szCs w:val="18"/>
    </w:rPr>
  </w:style>
  <w:style w:type="paragraph" w:customStyle="1" w:styleId="xl161">
    <w:name w:val="xl161"/>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rFonts w:ascii="宋体" w:hAnsi="宋体" w:cs="宋体"/>
      <w:kern w:val="0"/>
      <w:sz w:val="13"/>
      <w:szCs w:val="13"/>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center"/>
      <w:textAlignment w:val="center"/>
    </w:pPr>
    <w:rPr>
      <w:kern w:val="0"/>
      <w:sz w:val="18"/>
      <w:szCs w:val="18"/>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center"/>
      <w:textAlignment w:val="center"/>
    </w:pPr>
    <w:rPr>
      <w:kern w:val="0"/>
      <w:sz w:val="18"/>
      <w:szCs w:val="18"/>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kern w:val="0"/>
      <w:sz w:val="18"/>
      <w:szCs w:val="18"/>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left"/>
      <w:textAlignment w:val="top"/>
    </w:pPr>
    <w:rPr>
      <w:rFonts w:ascii="宋体" w:hAnsi="宋体" w:cs="宋体"/>
      <w:kern w:val="0"/>
      <w:sz w:val="18"/>
      <w:szCs w:val="18"/>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center"/>
      <w:textAlignment w:val="center"/>
    </w:pPr>
    <w:rPr>
      <w:kern w:val="0"/>
      <w:sz w:val="18"/>
      <w:szCs w:val="18"/>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left"/>
      <w:textAlignment w:val="top"/>
    </w:pPr>
    <w:rPr>
      <w:rFonts w:ascii="宋体" w:hAnsi="宋体" w:cs="宋体"/>
      <w:kern w:val="0"/>
      <w:sz w:val="18"/>
      <w:szCs w:val="18"/>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69">
    <w:name w:val="xl69"/>
    <w:basedOn w:val="a"/>
    <w:pPr>
      <w:widowControl/>
      <w:topLinePunct w:val="0"/>
      <w:adjustRightInd/>
      <w:spacing w:before="100" w:beforeAutospacing="1" w:after="100" w:afterAutospacing="1"/>
      <w:ind w:firstLine="0"/>
      <w:jc w:val="center"/>
    </w:pPr>
    <w:rPr>
      <w:rFonts w:ascii="宋体" w:hAnsi="宋体" w:cs="宋体"/>
      <w:kern w:val="0"/>
      <w:sz w:val="24"/>
      <w:szCs w:val="24"/>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77">
    <w:name w:val="xl177"/>
    <w:basedOn w:val="a"/>
    <w:pPr>
      <w:widowControl/>
      <w:topLinePunct w:val="0"/>
      <w:adjustRightInd/>
      <w:spacing w:before="100" w:beforeAutospacing="1" w:after="100" w:afterAutospacing="1"/>
      <w:ind w:firstLine="0"/>
      <w:jc w:val="left"/>
    </w:pPr>
    <w:rPr>
      <w:rFonts w:ascii="宋体" w:hAnsi="宋体" w:cs="宋体"/>
      <w:kern w:val="0"/>
      <w:sz w:val="24"/>
      <w:szCs w:val="24"/>
    </w:rPr>
  </w:style>
  <w:style w:type="paragraph" w:customStyle="1" w:styleId="font16">
    <w:name w:val="font16"/>
    <w:basedOn w:val="a"/>
    <w:pPr>
      <w:widowControl/>
      <w:topLinePunct w:val="0"/>
      <w:adjustRightInd/>
      <w:spacing w:before="100" w:beforeAutospacing="1" w:after="100" w:afterAutospacing="1"/>
      <w:ind w:firstLine="0"/>
      <w:jc w:val="left"/>
    </w:pPr>
    <w:rPr>
      <w:color w:val="000000"/>
      <w:kern w:val="0"/>
      <w:sz w:val="18"/>
      <w:szCs w:val="18"/>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hd w:val="clear" w:color="000000" w:fill="DA9694"/>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hd w:val="clear" w:color="000000" w:fill="FFFF00"/>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xl181">
    <w:name w:val="xl181"/>
    <w:basedOn w:val="a"/>
    <w:pPr>
      <w:widowControl/>
      <w:pBdr>
        <w:top w:val="single" w:sz="4" w:space="0" w:color="auto"/>
        <w:left w:val="single" w:sz="4" w:space="0" w:color="auto"/>
        <w:bottom w:val="single" w:sz="4" w:space="0" w:color="auto"/>
        <w:right w:val="single" w:sz="4" w:space="0" w:color="auto"/>
      </w:pBdr>
      <w:shd w:val="clear" w:color="000000" w:fill="FFFF00"/>
      <w:topLinePunct w:val="0"/>
      <w:adjustRightInd/>
      <w:spacing w:before="100" w:beforeAutospacing="1" w:after="100" w:afterAutospacing="1"/>
      <w:ind w:firstLine="0"/>
      <w:jc w:val="center"/>
      <w:textAlignment w:val="center"/>
    </w:pPr>
    <w:rPr>
      <w:color w:val="000000"/>
      <w:kern w:val="0"/>
      <w:sz w:val="18"/>
      <w:szCs w:val="18"/>
    </w:rPr>
  </w:style>
  <w:style w:type="paragraph" w:customStyle="1" w:styleId="xl182">
    <w:name w:val="xl182"/>
    <w:basedOn w:val="a"/>
    <w:pPr>
      <w:widowControl/>
      <w:pBdr>
        <w:top w:val="single" w:sz="4" w:space="0" w:color="auto"/>
        <w:left w:val="single" w:sz="4" w:space="0" w:color="auto"/>
        <w:bottom w:val="single" w:sz="4" w:space="0" w:color="auto"/>
        <w:right w:val="single" w:sz="4" w:space="0" w:color="auto"/>
      </w:pBdr>
      <w:shd w:val="clear" w:color="000000" w:fill="FFFF00"/>
      <w:topLinePunct w:val="0"/>
      <w:adjustRightInd/>
      <w:spacing w:before="100" w:beforeAutospacing="1" w:after="100" w:afterAutospacing="1"/>
      <w:ind w:firstLine="0"/>
      <w:jc w:val="left"/>
      <w:textAlignment w:val="center"/>
    </w:pPr>
    <w:rPr>
      <w:rFonts w:ascii="宋体" w:hAnsi="宋体" w:cs="宋体"/>
      <w:color w:val="000000"/>
      <w:kern w:val="0"/>
      <w:sz w:val="13"/>
      <w:szCs w:val="13"/>
    </w:rPr>
  </w:style>
  <w:style w:type="paragraph" w:customStyle="1" w:styleId="xl183">
    <w:name w:val="xl183"/>
    <w:basedOn w:val="a"/>
    <w:pPr>
      <w:widowControl/>
      <w:pBdr>
        <w:top w:val="single" w:sz="4" w:space="0" w:color="auto"/>
        <w:left w:val="single" w:sz="4" w:space="0" w:color="auto"/>
        <w:bottom w:val="single" w:sz="4" w:space="0" w:color="auto"/>
        <w:right w:val="single" w:sz="4" w:space="0" w:color="auto"/>
      </w:pBdr>
      <w:shd w:val="clear" w:color="000000" w:fill="FFFF00"/>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84">
    <w:name w:val="xl184"/>
    <w:basedOn w:val="a"/>
    <w:pPr>
      <w:widowControl/>
      <w:shd w:val="clear" w:color="000000" w:fill="FFFF00"/>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font17">
    <w:name w:val="font17"/>
    <w:basedOn w:val="a"/>
    <w:qFormat/>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top"/>
    </w:pPr>
    <w:rPr>
      <w:rFonts w:ascii="宋体" w:hAnsi="宋体" w:cs="宋体"/>
      <w:kern w:val="0"/>
      <w:sz w:val="12"/>
      <w:szCs w:val="12"/>
    </w:rPr>
  </w:style>
  <w:style w:type="paragraph" w:customStyle="1" w:styleId="xl186">
    <w:name w:val="xl186"/>
    <w:basedOn w:val="a"/>
    <w:pPr>
      <w:widowControl/>
      <w:pBdr>
        <w:top w:val="single" w:sz="4" w:space="0" w:color="auto"/>
        <w:left w:val="single" w:sz="4" w:space="0" w:color="auto"/>
        <w:bottom w:val="single" w:sz="4" w:space="0" w:color="auto"/>
        <w:right w:val="single" w:sz="4" w:space="0" w:color="auto"/>
      </w:pBdr>
      <w:shd w:val="clear" w:color="000000" w:fill="C4D79B"/>
      <w:topLinePunct w:val="0"/>
      <w:adjustRightInd/>
      <w:spacing w:before="100" w:beforeAutospacing="1" w:after="100" w:afterAutospacing="1"/>
      <w:ind w:firstLine="0"/>
      <w:jc w:val="left"/>
      <w:textAlignment w:val="top"/>
    </w:pPr>
    <w:rPr>
      <w:rFonts w:ascii="宋体" w:hAnsi="宋体" w:cs="宋体"/>
      <w:kern w:val="0"/>
      <w:sz w:val="12"/>
      <w:szCs w:val="12"/>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hd w:val="clear" w:color="000000" w:fill="92CDDC"/>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88">
    <w:name w:val="xl188"/>
    <w:basedOn w:val="a"/>
    <w:pPr>
      <w:widowControl/>
      <w:pBdr>
        <w:top w:val="single" w:sz="4" w:space="0" w:color="auto"/>
        <w:left w:val="single" w:sz="4" w:space="0" w:color="auto"/>
        <w:bottom w:val="single" w:sz="4" w:space="0" w:color="auto"/>
        <w:right w:val="single" w:sz="4" w:space="0" w:color="auto"/>
      </w:pBdr>
      <w:shd w:val="clear" w:color="000000" w:fill="FFFF00"/>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89">
    <w:name w:val="xl189"/>
    <w:basedOn w:val="a"/>
    <w:pPr>
      <w:widowControl/>
      <w:pBdr>
        <w:top w:val="single" w:sz="4" w:space="0" w:color="auto"/>
        <w:left w:val="single" w:sz="4" w:space="0" w:color="auto"/>
        <w:bottom w:val="single" w:sz="4" w:space="0" w:color="auto"/>
        <w:right w:val="single" w:sz="4" w:space="0" w:color="auto"/>
      </w:pBdr>
      <w:shd w:val="clear" w:color="000000" w:fill="FFFF00"/>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0">
    <w:name w:val="xl190"/>
    <w:basedOn w:val="a"/>
    <w:pPr>
      <w:widowControl/>
      <w:pBdr>
        <w:top w:val="single" w:sz="4" w:space="0" w:color="auto"/>
        <w:left w:val="single" w:sz="4" w:space="0" w:color="auto"/>
        <w:bottom w:val="single" w:sz="4" w:space="0" w:color="auto"/>
        <w:right w:val="single" w:sz="4" w:space="0" w:color="auto"/>
      </w:pBdr>
      <w:shd w:val="clear" w:color="000000" w:fill="92CDDC"/>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1">
    <w:name w:val="xl191"/>
    <w:basedOn w:val="a"/>
    <w:pPr>
      <w:widowControl/>
      <w:pBdr>
        <w:top w:val="single" w:sz="4" w:space="0" w:color="auto"/>
        <w:left w:val="single" w:sz="4" w:space="0" w:color="auto"/>
        <w:bottom w:val="single" w:sz="4" w:space="0" w:color="auto"/>
        <w:right w:val="single" w:sz="4" w:space="0" w:color="auto"/>
      </w:pBdr>
      <w:shd w:val="clear" w:color="000000" w:fill="FFFFFF"/>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2">
    <w:name w:val="xl192"/>
    <w:basedOn w:val="a"/>
    <w:pPr>
      <w:widowControl/>
      <w:pBdr>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3">
    <w:name w:val="xl193"/>
    <w:basedOn w:val="a"/>
    <w:pPr>
      <w:widowControl/>
      <w:pBdr>
        <w:left w:val="single" w:sz="4" w:space="0" w:color="auto"/>
        <w:right w:val="single" w:sz="4" w:space="0" w:color="auto"/>
      </w:pBdr>
      <w:shd w:val="clear" w:color="000000" w:fill="7030A0"/>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4">
    <w:name w:val="xl194"/>
    <w:basedOn w:val="a"/>
    <w:pPr>
      <w:widowControl/>
      <w:pBdr>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5">
    <w:name w:val="xl195"/>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196">
    <w:name w:val="xl196"/>
    <w:basedOn w:val="a"/>
    <w:pPr>
      <w:widowControl/>
      <w:pBdr>
        <w:top w:val="single" w:sz="4" w:space="0" w:color="auto"/>
        <w:left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7">
    <w:name w:val="xl197"/>
    <w:basedOn w:val="a"/>
    <w:pPr>
      <w:widowControl/>
      <w:pBdr>
        <w:left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8">
    <w:name w:val="xl198"/>
    <w:basedOn w:val="a"/>
    <w:pPr>
      <w:widowControl/>
      <w:pBdr>
        <w:top w:val="single" w:sz="4" w:space="0" w:color="auto"/>
        <w:left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199">
    <w:name w:val="xl199"/>
    <w:basedOn w:val="a"/>
    <w:pPr>
      <w:widowControl/>
      <w:pBdr>
        <w:left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00">
    <w:name w:val="xl200"/>
    <w:basedOn w:val="a"/>
    <w:pPr>
      <w:widowControl/>
      <w:pBdr>
        <w:top w:val="single" w:sz="4" w:space="0" w:color="auto"/>
        <w:left w:val="single" w:sz="4" w:space="0" w:color="auto"/>
        <w:right w:val="single" w:sz="4" w:space="0" w:color="auto"/>
      </w:pBdr>
      <w:topLinePunct w:val="0"/>
      <w:adjustRightInd/>
      <w:spacing w:before="100" w:beforeAutospacing="1" w:after="100" w:afterAutospacing="1"/>
      <w:ind w:firstLine="0"/>
      <w:jc w:val="center"/>
      <w:textAlignment w:val="center"/>
    </w:pPr>
    <w:rPr>
      <w:kern w:val="0"/>
      <w:sz w:val="18"/>
      <w:szCs w:val="18"/>
    </w:rPr>
  </w:style>
  <w:style w:type="paragraph" w:customStyle="1" w:styleId="xl201">
    <w:name w:val="xl201"/>
    <w:basedOn w:val="a"/>
    <w:pPr>
      <w:widowControl/>
      <w:pBdr>
        <w:left w:val="single" w:sz="4" w:space="0" w:color="auto"/>
        <w:right w:val="single" w:sz="4" w:space="0" w:color="auto"/>
      </w:pBdr>
      <w:topLinePunct w:val="0"/>
      <w:adjustRightInd/>
      <w:spacing w:before="100" w:beforeAutospacing="1" w:after="100" w:afterAutospacing="1"/>
      <w:ind w:firstLine="0"/>
      <w:jc w:val="center"/>
      <w:textAlignment w:val="center"/>
    </w:pPr>
    <w:rPr>
      <w:kern w:val="0"/>
      <w:sz w:val="18"/>
      <w:szCs w:val="18"/>
    </w:rPr>
  </w:style>
  <w:style w:type="paragraph" w:customStyle="1" w:styleId="xl202">
    <w:name w:val="xl202"/>
    <w:basedOn w:val="a"/>
    <w:pPr>
      <w:widowControl/>
      <w:pBdr>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kern w:val="0"/>
      <w:sz w:val="18"/>
      <w:szCs w:val="18"/>
    </w:rPr>
  </w:style>
  <w:style w:type="paragraph" w:customStyle="1" w:styleId="xl203">
    <w:name w:val="xl203"/>
    <w:basedOn w:val="a"/>
    <w:pPr>
      <w:widowControl/>
      <w:pBdr>
        <w:top w:val="single" w:sz="4" w:space="0" w:color="auto"/>
        <w:left w:val="single" w:sz="4" w:space="0" w:color="auto"/>
        <w:right w:val="single" w:sz="4" w:space="0" w:color="auto"/>
      </w:pBdr>
      <w:shd w:val="clear" w:color="000000" w:fill="E6B8B7"/>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04">
    <w:name w:val="xl204"/>
    <w:basedOn w:val="a"/>
    <w:pPr>
      <w:widowControl/>
      <w:pBdr>
        <w:left w:val="single" w:sz="4" w:space="0" w:color="auto"/>
        <w:right w:val="single" w:sz="4" w:space="0" w:color="auto"/>
      </w:pBdr>
      <w:shd w:val="clear" w:color="000000" w:fill="E6B8B7"/>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05">
    <w:name w:val="xl205"/>
    <w:basedOn w:val="a"/>
    <w:pPr>
      <w:widowControl/>
      <w:pBdr>
        <w:left w:val="single" w:sz="4" w:space="0" w:color="auto"/>
        <w:bottom w:val="single" w:sz="4" w:space="0" w:color="auto"/>
        <w:right w:val="single" w:sz="4" w:space="0" w:color="auto"/>
      </w:pBdr>
      <w:shd w:val="clear" w:color="000000" w:fill="E6B8B7"/>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06">
    <w:name w:val="xl206"/>
    <w:basedOn w:val="a"/>
    <w:pPr>
      <w:widowControl/>
      <w:pBdr>
        <w:top w:val="single" w:sz="4" w:space="0" w:color="auto"/>
        <w:left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07">
    <w:name w:val="xl207"/>
    <w:basedOn w:val="a"/>
    <w:pPr>
      <w:widowControl/>
      <w:pBdr>
        <w:left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08">
    <w:name w:val="xl208"/>
    <w:basedOn w:val="a"/>
    <w:pPr>
      <w:widowControl/>
      <w:pBdr>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09">
    <w:name w:val="xl209"/>
    <w:basedOn w:val="a"/>
    <w:pPr>
      <w:widowControl/>
      <w:topLinePunct w:val="0"/>
      <w:adjustRightInd/>
      <w:spacing w:before="100" w:beforeAutospacing="1" w:after="100" w:afterAutospacing="1"/>
      <w:ind w:firstLine="0"/>
      <w:jc w:val="center"/>
      <w:textAlignment w:val="center"/>
    </w:pPr>
    <w:rPr>
      <w:rFonts w:ascii="黑体" w:eastAsia="黑体" w:hAnsi="黑体" w:cs="宋体"/>
      <w:kern w:val="0"/>
      <w:sz w:val="24"/>
      <w:szCs w:val="24"/>
    </w:rPr>
  </w:style>
  <w:style w:type="paragraph" w:customStyle="1" w:styleId="font18">
    <w:name w:val="font18"/>
    <w:basedOn w:val="a"/>
    <w:pPr>
      <w:widowControl/>
      <w:topLinePunct w:val="0"/>
      <w:adjustRightInd/>
      <w:spacing w:before="100" w:beforeAutospacing="1" w:after="100" w:afterAutospacing="1"/>
      <w:ind w:firstLine="0"/>
      <w:jc w:val="left"/>
    </w:pPr>
    <w:rPr>
      <w:rFonts w:ascii="宋体" w:hAnsi="宋体" w:cs="宋体"/>
      <w:color w:val="000000"/>
      <w:kern w:val="0"/>
      <w:sz w:val="20"/>
    </w:rPr>
  </w:style>
  <w:style w:type="paragraph" w:customStyle="1" w:styleId="font19">
    <w:name w:val="font19"/>
    <w:basedOn w:val="a"/>
    <w:pPr>
      <w:widowControl/>
      <w:topLinePunct w:val="0"/>
      <w:adjustRightInd/>
      <w:spacing w:before="100" w:beforeAutospacing="1" w:after="100" w:afterAutospacing="1"/>
      <w:ind w:firstLine="0"/>
      <w:jc w:val="left"/>
    </w:pPr>
    <w:rPr>
      <w:color w:val="000000"/>
      <w:kern w:val="0"/>
      <w:sz w:val="20"/>
    </w:rPr>
  </w:style>
  <w:style w:type="paragraph" w:customStyle="1" w:styleId="font20">
    <w:name w:val="font20"/>
    <w:basedOn w:val="a"/>
    <w:pPr>
      <w:widowControl/>
      <w:topLinePunct w:val="0"/>
      <w:adjustRightInd/>
      <w:spacing w:before="100" w:beforeAutospacing="1" w:after="100" w:afterAutospacing="1"/>
      <w:ind w:firstLine="0"/>
      <w:jc w:val="left"/>
    </w:pPr>
    <w:rPr>
      <w:rFonts w:ascii="宋体" w:hAnsi="宋体" w:cs="宋体"/>
      <w:kern w:val="0"/>
      <w:sz w:val="18"/>
      <w:szCs w:val="18"/>
    </w:rPr>
  </w:style>
  <w:style w:type="paragraph" w:customStyle="1" w:styleId="xl210">
    <w:name w:val="xl210"/>
    <w:basedOn w:val="a"/>
    <w:pPr>
      <w:widowControl/>
      <w:topLinePunct w:val="0"/>
      <w:adjustRightInd/>
      <w:spacing w:before="100" w:beforeAutospacing="1" w:after="100" w:afterAutospacing="1"/>
      <w:ind w:firstLine="0"/>
      <w:jc w:val="center"/>
      <w:textAlignment w:val="center"/>
    </w:pPr>
    <w:rPr>
      <w:rFonts w:ascii="黑体" w:eastAsia="黑体" w:hAnsi="黑体" w:cs="宋体"/>
      <w:kern w:val="0"/>
      <w:sz w:val="24"/>
      <w:szCs w:val="24"/>
    </w:rPr>
  </w:style>
  <w:style w:type="paragraph" w:customStyle="1" w:styleId="xl211">
    <w:name w:val="xl211"/>
    <w:basedOn w:val="a"/>
    <w:pPr>
      <w:widowControl/>
      <w:pBdr>
        <w:left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12">
    <w:name w:val="xl212"/>
    <w:basedOn w:val="a"/>
    <w:pPr>
      <w:widowControl/>
      <w:pBdr>
        <w:top w:val="single" w:sz="4" w:space="0" w:color="auto"/>
        <w:left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13">
    <w:name w:val="xl213"/>
    <w:basedOn w:val="a"/>
    <w:pPr>
      <w:widowControl/>
      <w:pBdr>
        <w:left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14">
    <w:name w:val="xl214"/>
    <w:basedOn w:val="a"/>
    <w:pPr>
      <w:widowControl/>
      <w:pBdr>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15">
    <w:name w:val="xl215"/>
    <w:basedOn w:val="a"/>
    <w:pPr>
      <w:widowControl/>
      <w:pBdr>
        <w:left w:val="single" w:sz="4" w:space="0" w:color="auto"/>
        <w:bottom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20"/>
    </w:rPr>
  </w:style>
  <w:style w:type="paragraph" w:customStyle="1" w:styleId="xl216">
    <w:name w:val="xl216"/>
    <w:basedOn w:val="a"/>
    <w:pPr>
      <w:widowControl/>
      <w:pBdr>
        <w:top w:val="single" w:sz="4" w:space="0" w:color="auto"/>
        <w:left w:val="single" w:sz="4" w:space="0" w:color="auto"/>
        <w:right w:val="single" w:sz="4" w:space="0" w:color="auto"/>
      </w:pBdr>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17">
    <w:name w:val="xl217"/>
    <w:basedOn w:val="a"/>
    <w:pPr>
      <w:widowControl/>
      <w:pBdr>
        <w:top w:val="single" w:sz="4" w:space="0" w:color="auto"/>
        <w:left w:val="single" w:sz="4" w:space="0" w:color="auto"/>
        <w:bottom w:val="single" w:sz="4" w:space="0" w:color="auto"/>
        <w:right w:val="single" w:sz="4" w:space="0" w:color="auto"/>
      </w:pBdr>
      <w:shd w:val="clear" w:color="000000" w:fill="E4DFEC"/>
      <w:topLinePunct w:val="0"/>
      <w:adjustRightInd/>
      <w:spacing w:before="100" w:beforeAutospacing="1" w:after="100" w:afterAutospacing="1"/>
      <w:ind w:firstLine="0"/>
      <w:jc w:val="left"/>
      <w:textAlignment w:val="center"/>
    </w:pPr>
    <w:rPr>
      <w:rFonts w:ascii="宋体" w:hAnsi="宋体" w:cs="宋体"/>
      <w:kern w:val="0"/>
      <w:sz w:val="18"/>
      <w:szCs w:val="18"/>
    </w:rPr>
  </w:style>
  <w:style w:type="paragraph" w:customStyle="1" w:styleId="xl218">
    <w:name w:val="xl218"/>
    <w:basedOn w:val="a"/>
    <w:pPr>
      <w:widowControl/>
      <w:pBdr>
        <w:top w:val="single" w:sz="4" w:space="0" w:color="auto"/>
        <w:left w:val="single" w:sz="4" w:space="0" w:color="auto"/>
        <w:right w:val="single" w:sz="4" w:space="0" w:color="auto"/>
      </w:pBdr>
      <w:shd w:val="clear" w:color="000000" w:fill="E6B8B7"/>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19">
    <w:name w:val="xl219"/>
    <w:basedOn w:val="a"/>
    <w:pPr>
      <w:widowControl/>
      <w:pBdr>
        <w:left w:val="single" w:sz="4" w:space="0" w:color="auto"/>
        <w:right w:val="single" w:sz="4" w:space="0" w:color="auto"/>
      </w:pBdr>
      <w:shd w:val="clear" w:color="000000" w:fill="E6B8B7"/>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20">
    <w:name w:val="xl220"/>
    <w:basedOn w:val="a"/>
    <w:pPr>
      <w:widowControl/>
      <w:pBdr>
        <w:left w:val="single" w:sz="4" w:space="0" w:color="auto"/>
        <w:bottom w:val="single" w:sz="4" w:space="0" w:color="auto"/>
        <w:right w:val="single" w:sz="4" w:space="0" w:color="auto"/>
      </w:pBdr>
      <w:shd w:val="clear" w:color="000000" w:fill="E6B8B7"/>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21">
    <w:name w:val="xl221"/>
    <w:basedOn w:val="a"/>
    <w:pPr>
      <w:widowControl/>
      <w:pBdr>
        <w:top w:val="single" w:sz="4" w:space="0" w:color="auto"/>
        <w:left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22">
    <w:name w:val="xl222"/>
    <w:basedOn w:val="a"/>
    <w:pPr>
      <w:widowControl/>
      <w:pBdr>
        <w:left w:val="single" w:sz="4" w:space="0" w:color="auto"/>
        <w:right w:val="single" w:sz="4" w:space="0" w:color="auto"/>
      </w:pBdr>
      <w:shd w:val="clear" w:color="000000" w:fill="C4D79B"/>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23">
    <w:name w:val="xl223"/>
    <w:basedOn w:val="a"/>
    <w:pPr>
      <w:widowControl/>
      <w:pBdr>
        <w:left w:val="single" w:sz="4" w:space="0" w:color="auto"/>
        <w:right w:val="single" w:sz="4" w:space="0" w:color="auto"/>
      </w:pBdr>
      <w:shd w:val="clear" w:color="000000" w:fill="7030A0"/>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24">
    <w:name w:val="xl224"/>
    <w:basedOn w:val="a"/>
    <w:pPr>
      <w:widowControl/>
      <w:pBdr>
        <w:left w:val="single" w:sz="4" w:space="0" w:color="auto"/>
        <w:bottom w:val="single" w:sz="4" w:space="0" w:color="auto"/>
        <w:right w:val="single" w:sz="4" w:space="0" w:color="auto"/>
      </w:pBdr>
      <w:shd w:val="clear" w:color="000000" w:fill="7030A0"/>
      <w:topLinePunct w:val="0"/>
      <w:adjustRightInd/>
      <w:spacing w:before="100" w:beforeAutospacing="1" w:after="100" w:afterAutospacing="1"/>
      <w:ind w:firstLine="0"/>
      <w:jc w:val="center"/>
      <w:textAlignment w:val="center"/>
    </w:pPr>
    <w:rPr>
      <w:rFonts w:ascii="宋体" w:hAnsi="宋体" w:cs="宋体"/>
      <w:kern w:val="0"/>
      <w:sz w:val="18"/>
      <w:szCs w:val="18"/>
    </w:rPr>
  </w:style>
  <w:style w:type="paragraph" w:customStyle="1" w:styleId="xl225">
    <w:name w:val="xl225"/>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color w:val="000000"/>
      <w:kern w:val="0"/>
      <w:sz w:val="13"/>
      <w:szCs w:val="13"/>
    </w:rPr>
  </w:style>
  <w:style w:type="paragraph" w:customStyle="1" w:styleId="xl226">
    <w:name w:val="xl226"/>
    <w:basedOn w:val="a"/>
    <w:pPr>
      <w:widowControl/>
      <w:pBdr>
        <w:top w:val="single" w:sz="4" w:space="0" w:color="auto"/>
        <w:left w:val="single" w:sz="4" w:space="0" w:color="auto"/>
        <w:bottom w:val="single" w:sz="4" w:space="0" w:color="auto"/>
        <w:right w:val="single" w:sz="4" w:space="0" w:color="auto"/>
      </w:pBdr>
      <w:topLinePunct w:val="0"/>
      <w:adjustRightInd/>
      <w:spacing w:before="100" w:beforeAutospacing="1" w:after="100" w:afterAutospacing="1"/>
      <w:ind w:firstLine="0"/>
      <w:jc w:val="left"/>
      <w:textAlignment w:val="center"/>
    </w:pPr>
    <w:rPr>
      <w:rFonts w:ascii="宋体" w:hAnsi="宋体" w:cs="宋体"/>
      <w:kern w:val="0"/>
      <w:sz w:val="13"/>
      <w:szCs w:val="13"/>
    </w:rPr>
  </w:style>
  <w:style w:type="character" w:styleId="ae">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何一泓</cp:lastModifiedBy>
  <cp:revision>3</cp:revision>
  <dcterms:created xsi:type="dcterms:W3CDTF">2021-01-07T15:23:00Z</dcterms:created>
  <dcterms:modified xsi:type="dcterms:W3CDTF">2022-06-10T06:58:00Z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